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32EF" w14:textId="2A0CBD46" w:rsidR="00514541" w:rsidRPr="00514541" w:rsidRDefault="00514541" w:rsidP="00514541">
      <w:pPr>
        <w:pStyle w:val="Naslov1"/>
        <w:spacing w:before="240" w:after="60"/>
        <w:rPr>
          <w:b/>
          <w:bCs/>
          <w:sz w:val="28"/>
          <w:szCs w:val="28"/>
        </w:rPr>
      </w:pPr>
      <w:bookmarkStart w:id="0" w:name="_Toc36642806"/>
      <w:bookmarkStart w:id="1" w:name="_Toc148083940"/>
      <w:r w:rsidRPr="00514541">
        <w:rPr>
          <w:b/>
          <w:bCs/>
          <w:sz w:val="28"/>
          <w:szCs w:val="28"/>
        </w:rPr>
        <w:t xml:space="preserve">Uzorci </w:t>
      </w:r>
      <w:r w:rsidRPr="00514541">
        <w:rPr>
          <w:b/>
          <w:bCs/>
          <w:sz w:val="28"/>
          <w:szCs w:val="28"/>
        </w:rPr>
        <w:t xml:space="preserve">dišnog sustava </w:t>
      </w:r>
      <w:r w:rsidRPr="00514541">
        <w:rPr>
          <w:b/>
          <w:bCs/>
          <w:sz w:val="28"/>
          <w:szCs w:val="28"/>
        </w:rPr>
        <w:t>za molekularnu dijagnostiku</w:t>
      </w:r>
      <w:bookmarkEnd w:id="0"/>
      <w:bookmarkEnd w:id="1"/>
    </w:p>
    <w:p w14:paraId="2030E500" w14:textId="77777777" w:rsidR="00514541" w:rsidRDefault="00514541" w:rsidP="00514541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693"/>
        <w:gridCol w:w="3544"/>
      </w:tblGrid>
      <w:tr w:rsidR="00514541" w:rsidRPr="00C31FF9" w14:paraId="0CF9B9EE" w14:textId="77777777" w:rsidTr="00B702E4">
        <w:trPr>
          <w:trHeight w:val="510"/>
        </w:trPr>
        <w:tc>
          <w:tcPr>
            <w:tcW w:w="3114" w:type="dxa"/>
            <w:shd w:val="clear" w:color="auto" w:fill="auto"/>
            <w:vAlign w:val="center"/>
          </w:tcPr>
          <w:p w14:paraId="0ECDF33D" w14:textId="77777777" w:rsidR="00514541" w:rsidRPr="00C31FF9" w:rsidRDefault="00514541" w:rsidP="00B702E4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C31FF9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Uzorak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F93485" w14:textId="77777777" w:rsidR="00514541" w:rsidRPr="00C31FF9" w:rsidRDefault="00514541" w:rsidP="00B702E4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C31FF9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Pretraga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C607F20" w14:textId="77777777" w:rsidR="00514541" w:rsidRPr="00C31FF9" w:rsidRDefault="00514541" w:rsidP="00B702E4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C31FF9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Uzročnici</w:t>
            </w:r>
          </w:p>
        </w:tc>
      </w:tr>
      <w:tr w:rsidR="00514541" w:rsidRPr="00C31FF9" w14:paraId="0B944258" w14:textId="77777777" w:rsidTr="00B702E4">
        <w:tc>
          <w:tcPr>
            <w:tcW w:w="3114" w:type="dxa"/>
            <w:shd w:val="clear" w:color="auto" w:fill="auto"/>
            <w:vAlign w:val="center"/>
          </w:tcPr>
          <w:p w14:paraId="635EA7FD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>Bris ždrijela*</w:t>
            </w:r>
          </w:p>
          <w:p w14:paraId="415F8E85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09EB5697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>Bris nosa</w:t>
            </w:r>
          </w:p>
          <w:p w14:paraId="2465A344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6A353B52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Sputum</w:t>
            </w:r>
            <w:proofErr w:type="spellEnd"/>
          </w:p>
          <w:p w14:paraId="1731ADE8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67E94D15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Bronhoalveolarni</w:t>
            </w:r>
            <w:proofErr w:type="spellEnd"/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ispirak</w:t>
            </w:r>
            <w:proofErr w:type="spellEnd"/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 (BAL)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3F1A7B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E7EA8E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Dokazivanje DNA  bakterijskih uzročnika atipičnih pneumonija </w:t>
            </w: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qPCR</w:t>
            </w:r>
            <w:proofErr w:type="spellEnd"/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 metodom</w:t>
            </w:r>
          </w:p>
          <w:p w14:paraId="2B1E0575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9C41200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proofErr w:type="spellStart"/>
            <w:r w:rsidRPr="0051454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Mycoplasma</w:t>
            </w:r>
            <w:proofErr w:type="spellEnd"/>
            <w:r w:rsidRPr="0051454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1454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pneumoniae</w:t>
            </w:r>
            <w:proofErr w:type="spellEnd"/>
          </w:p>
          <w:p w14:paraId="31F36231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proofErr w:type="spellStart"/>
            <w:r w:rsidRPr="0051454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Chlamydia</w:t>
            </w:r>
            <w:proofErr w:type="spellEnd"/>
            <w:r w:rsidRPr="0051454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1454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psittaci</w:t>
            </w:r>
            <w:proofErr w:type="spellEnd"/>
          </w:p>
          <w:p w14:paraId="610AC39F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proofErr w:type="spellStart"/>
            <w:r w:rsidRPr="0051454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Legionella</w:t>
            </w:r>
            <w:proofErr w:type="spellEnd"/>
            <w:r w:rsidRPr="0051454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1454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species</w:t>
            </w:r>
            <w:proofErr w:type="spellEnd"/>
          </w:p>
          <w:p w14:paraId="74FF9216" w14:textId="77777777" w:rsidR="00514541" w:rsidRPr="00C31FF9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proofErr w:type="spellStart"/>
            <w:r w:rsidRPr="0051454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Chlamydophila</w:t>
            </w:r>
            <w:proofErr w:type="spellEnd"/>
            <w:r w:rsidRPr="0051454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1454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pneumoniae</w:t>
            </w:r>
            <w:proofErr w:type="spellEnd"/>
          </w:p>
        </w:tc>
      </w:tr>
      <w:tr w:rsidR="00514541" w:rsidRPr="00C31FF9" w14:paraId="2769D050" w14:textId="77777777" w:rsidTr="00B702E4">
        <w:tc>
          <w:tcPr>
            <w:tcW w:w="3114" w:type="dxa"/>
            <w:shd w:val="clear" w:color="auto" w:fill="auto"/>
            <w:vAlign w:val="center"/>
          </w:tcPr>
          <w:p w14:paraId="51C1D042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>Bris ždrijela *</w:t>
            </w:r>
          </w:p>
          <w:p w14:paraId="135F46DA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492DC8A0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Bris </w:t>
            </w: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nazofarinksa</w:t>
            </w:r>
            <w:proofErr w:type="spellEnd"/>
          </w:p>
          <w:p w14:paraId="7C767B23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5EE5D3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1BA3B016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Bronhoalveolarni</w:t>
            </w:r>
            <w:proofErr w:type="spellEnd"/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ispirak</w:t>
            </w:r>
            <w:proofErr w:type="spellEnd"/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 (BAL)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A70D10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>Dokazivanje RNA virusa influence A / B RT-</w:t>
            </w: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qPCR</w:t>
            </w:r>
            <w:proofErr w:type="spellEnd"/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 metodom</w:t>
            </w:r>
          </w:p>
          <w:p w14:paraId="30AD0D2F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9DF8CFA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Virus influence tipa A</w:t>
            </w:r>
          </w:p>
          <w:p w14:paraId="103048E9" w14:textId="77777777" w:rsidR="00514541" w:rsidRPr="00C31FF9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Virus influence tipa B</w:t>
            </w:r>
            <w:r w:rsidRPr="00C31FF9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14541" w:rsidRPr="00C31FF9" w14:paraId="0CC44364" w14:textId="77777777" w:rsidTr="00B702E4">
        <w:tc>
          <w:tcPr>
            <w:tcW w:w="3114" w:type="dxa"/>
            <w:shd w:val="clear" w:color="auto" w:fill="auto"/>
            <w:vAlign w:val="center"/>
          </w:tcPr>
          <w:p w14:paraId="21695359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>Bris ždrijela *</w:t>
            </w:r>
          </w:p>
          <w:p w14:paraId="60AF3F58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3E1DEDC8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Bris </w:t>
            </w: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nazofarinksa</w:t>
            </w:r>
            <w:proofErr w:type="spellEnd"/>
          </w:p>
          <w:p w14:paraId="1D37F131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2CAEFC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7B41A647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Bronhoalveolarni</w:t>
            </w:r>
            <w:proofErr w:type="spellEnd"/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ispirak</w:t>
            </w:r>
            <w:proofErr w:type="spellEnd"/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 (BAL)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94DC7E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>Dokazivanje RNA RSV RT-</w:t>
            </w: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qPCR</w:t>
            </w:r>
            <w:proofErr w:type="spellEnd"/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 metodom</w:t>
            </w:r>
          </w:p>
          <w:p w14:paraId="09DB9A6E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8C01A78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Respiratorni </w:t>
            </w: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sincicijski</w:t>
            </w:r>
            <w:proofErr w:type="spellEnd"/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 virus</w:t>
            </w:r>
          </w:p>
        </w:tc>
      </w:tr>
      <w:tr w:rsidR="00514541" w:rsidRPr="00C31FF9" w14:paraId="4A6D3D8F" w14:textId="77777777" w:rsidTr="00B702E4">
        <w:tc>
          <w:tcPr>
            <w:tcW w:w="3114" w:type="dxa"/>
            <w:shd w:val="clear" w:color="auto" w:fill="auto"/>
            <w:vAlign w:val="center"/>
          </w:tcPr>
          <w:p w14:paraId="605A05FA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Bris </w:t>
            </w: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nazofarinksa</w:t>
            </w:r>
            <w:proofErr w:type="spellEnd"/>
          </w:p>
          <w:p w14:paraId="0D8FF5C6" w14:textId="77777777" w:rsid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Aspirat</w:t>
            </w:r>
            <w:proofErr w:type="spellEnd"/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nazofarinksa</w:t>
            </w:r>
            <w:proofErr w:type="spellEnd"/>
          </w:p>
          <w:p w14:paraId="78A43FED" w14:textId="77777777" w:rsidR="00514541" w:rsidRPr="00C31FF9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5DF4632" w14:textId="77777777" w:rsid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>Dokazivanje DNA</w:t>
            </w:r>
            <w:r w:rsidRPr="00C31FF9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1454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B.pertussis</w:t>
            </w:r>
            <w:proofErr w:type="spellEnd"/>
            <w:r w:rsidRPr="0051454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i</w:t>
            </w:r>
            <w:r w:rsidRPr="005A16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454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B.parapertussis</w:t>
            </w:r>
            <w:proofErr w:type="spellEnd"/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qPCR</w:t>
            </w:r>
            <w:proofErr w:type="spellEnd"/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 metodom</w:t>
            </w:r>
          </w:p>
          <w:p w14:paraId="50356DD1" w14:textId="77777777" w:rsidR="00110866" w:rsidRPr="00C31FF9" w:rsidRDefault="00110866" w:rsidP="00514541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CC2DB8B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proofErr w:type="spellStart"/>
            <w:r w:rsidRPr="0051454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B.pertussis</w:t>
            </w:r>
            <w:proofErr w:type="spellEnd"/>
            <w:r w:rsidRPr="0051454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i </w:t>
            </w:r>
            <w:proofErr w:type="spellStart"/>
            <w:r w:rsidRPr="0051454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B.parapertussis</w:t>
            </w:r>
            <w:proofErr w:type="spellEnd"/>
          </w:p>
        </w:tc>
      </w:tr>
      <w:tr w:rsidR="00514541" w:rsidRPr="00C31FF9" w14:paraId="16A5BD3F" w14:textId="77777777" w:rsidTr="00B702E4">
        <w:tc>
          <w:tcPr>
            <w:tcW w:w="3114" w:type="dxa"/>
            <w:shd w:val="clear" w:color="auto" w:fill="auto"/>
            <w:vAlign w:val="center"/>
          </w:tcPr>
          <w:p w14:paraId="5BDF7D86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Bris ždrijela </w:t>
            </w:r>
          </w:p>
          <w:p w14:paraId="27DF7112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42018EE3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Bris </w:t>
            </w: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nazofarinksa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50D38204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Dokazivanje RNA  </w:t>
            </w:r>
          </w:p>
          <w:p w14:paraId="5D2FAE57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SARS CoV-2 </w:t>
            </w:r>
          </w:p>
          <w:p w14:paraId="0940261C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 RT-</w:t>
            </w: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qPCR</w:t>
            </w:r>
            <w:proofErr w:type="spellEnd"/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 metodom</w:t>
            </w:r>
          </w:p>
          <w:p w14:paraId="7D02C63A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E7B98E7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SARS CoV-2 virus </w:t>
            </w:r>
          </w:p>
        </w:tc>
      </w:tr>
      <w:tr w:rsidR="00514541" w:rsidRPr="00C31FF9" w14:paraId="75B02F05" w14:textId="77777777" w:rsidTr="00B702E4">
        <w:tc>
          <w:tcPr>
            <w:tcW w:w="3114" w:type="dxa"/>
            <w:shd w:val="clear" w:color="auto" w:fill="auto"/>
            <w:vAlign w:val="center"/>
          </w:tcPr>
          <w:p w14:paraId="6F59DFF1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>Likvor*</w:t>
            </w:r>
          </w:p>
          <w:p w14:paraId="65F11A62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Aspirat</w:t>
            </w:r>
            <w:proofErr w:type="spellEnd"/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 ždrijela</w:t>
            </w:r>
          </w:p>
          <w:p w14:paraId="6D8E08ED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Bris ždrijela </w:t>
            </w:r>
          </w:p>
          <w:p w14:paraId="7CF95871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4C2DA12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Dokazivanje RNA Enterovirusa </w:t>
            </w: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qPCR</w:t>
            </w:r>
            <w:proofErr w:type="spellEnd"/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 metodom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234911F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>Enterovirusi</w:t>
            </w:r>
          </w:p>
        </w:tc>
      </w:tr>
      <w:tr w:rsidR="00514541" w:rsidRPr="00C31FF9" w14:paraId="66CFAF6C" w14:textId="77777777" w:rsidTr="00B702E4">
        <w:tc>
          <w:tcPr>
            <w:tcW w:w="3114" w:type="dxa"/>
            <w:shd w:val="clear" w:color="auto" w:fill="auto"/>
            <w:vAlign w:val="center"/>
          </w:tcPr>
          <w:p w14:paraId="0308CE14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Bris </w:t>
            </w: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nazofarinksa</w:t>
            </w:r>
            <w:proofErr w:type="spellEnd"/>
          </w:p>
          <w:p w14:paraId="03D6811A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237FE3" w14:textId="77777777" w:rsidR="00514541" w:rsidRPr="005A167E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Aspirat</w:t>
            </w:r>
            <w:proofErr w:type="spellEnd"/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nazofarinksa</w:t>
            </w:r>
            <w:proofErr w:type="spellEnd"/>
            <w:r w:rsidRPr="00514541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EE1634" w14:textId="77777777" w:rsidR="00514541" w:rsidRPr="005A167E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>Dokazivanje DNA</w:t>
            </w:r>
            <w:r w:rsidRPr="005A167E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14541">
              <w:rPr>
                <w:rFonts w:ascii="Arial" w:hAnsi="Arial" w:cs="Arial"/>
                <w:b/>
                <w:bCs/>
                <w:i/>
                <w:sz w:val="24"/>
                <w:szCs w:val="24"/>
                <w:lang w:val="en-US"/>
              </w:rPr>
              <w:t>Adenovirusa</w:t>
            </w:r>
            <w:proofErr w:type="spellEnd"/>
            <w:r w:rsidRPr="005A167E">
              <w:rPr>
                <w:rFonts w:ascii="Arial" w:hAnsi="Arial" w:cs="Arial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3C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qPCR</w:t>
            </w:r>
            <w:proofErr w:type="spellEnd"/>
            <w:r w:rsidRPr="000063C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51454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metodom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3D67EEA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bCs/>
                <w:i/>
                <w:sz w:val="24"/>
                <w:szCs w:val="24"/>
                <w:lang w:val="en-US"/>
              </w:rPr>
              <w:t xml:space="preserve">Adenovirus </w:t>
            </w:r>
            <w:proofErr w:type="spellStart"/>
            <w:r w:rsidRPr="00514541">
              <w:rPr>
                <w:rFonts w:ascii="Arial" w:hAnsi="Arial" w:cs="Arial"/>
                <w:b/>
                <w:bCs/>
                <w:i/>
                <w:sz w:val="24"/>
                <w:szCs w:val="24"/>
                <w:lang w:val="en-US"/>
              </w:rPr>
              <w:t>vrste</w:t>
            </w:r>
            <w:proofErr w:type="spellEnd"/>
            <w:r w:rsidRPr="00514541">
              <w:rPr>
                <w:rFonts w:ascii="Arial" w:hAnsi="Arial" w:cs="Arial"/>
                <w:b/>
                <w:bCs/>
                <w:i/>
                <w:sz w:val="24"/>
                <w:szCs w:val="24"/>
                <w:lang w:val="en-US"/>
              </w:rPr>
              <w:t xml:space="preserve"> A-G</w:t>
            </w:r>
          </w:p>
        </w:tc>
      </w:tr>
      <w:tr w:rsidR="00514541" w:rsidRPr="00C31FF9" w14:paraId="7E6912AC" w14:textId="77777777" w:rsidTr="00B702E4">
        <w:tc>
          <w:tcPr>
            <w:tcW w:w="3114" w:type="dxa"/>
            <w:shd w:val="clear" w:color="auto" w:fill="auto"/>
            <w:vAlign w:val="center"/>
          </w:tcPr>
          <w:p w14:paraId="4889A8F6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Sputum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6423C054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>Dokazivanje DNA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Mycobacterium</w:t>
            </w:r>
            <w:proofErr w:type="spellEnd"/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tuberculosis</w:t>
            </w:r>
            <w:proofErr w:type="spellEnd"/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14541">
              <w:rPr>
                <w:rFonts w:ascii="Arial" w:hAnsi="Arial" w:cs="Arial"/>
                <w:b/>
                <w:sz w:val="24"/>
                <w:szCs w:val="24"/>
              </w:rPr>
              <w:t>qPCR</w:t>
            </w:r>
            <w:proofErr w:type="spellEnd"/>
            <w:r w:rsidRPr="00514541">
              <w:rPr>
                <w:rFonts w:ascii="Arial" w:hAnsi="Arial" w:cs="Arial"/>
                <w:b/>
                <w:sz w:val="24"/>
                <w:szCs w:val="24"/>
              </w:rPr>
              <w:t xml:space="preserve"> metodom</w:t>
            </w:r>
          </w:p>
          <w:p w14:paraId="4A9643FC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4541">
              <w:rPr>
                <w:rFonts w:ascii="Arial" w:hAnsi="Arial" w:cs="Arial"/>
                <w:b/>
                <w:sz w:val="24"/>
                <w:szCs w:val="24"/>
              </w:rPr>
              <w:t>(rezistencija na INH i RIF)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1BB02DA" w14:textId="77777777" w:rsidR="00514541" w:rsidRPr="00514541" w:rsidRDefault="00514541" w:rsidP="0051454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514541">
              <w:rPr>
                <w:rFonts w:ascii="Arial" w:hAnsi="Arial" w:cs="Arial"/>
                <w:b/>
                <w:bCs/>
                <w:i/>
                <w:sz w:val="24"/>
                <w:szCs w:val="24"/>
                <w:lang w:val="en-US"/>
              </w:rPr>
              <w:t>M.tuberculosis</w:t>
            </w:r>
            <w:proofErr w:type="spellEnd"/>
            <w:r w:rsidRPr="00514541">
              <w:rPr>
                <w:rFonts w:ascii="Arial" w:hAnsi="Arial" w:cs="Arial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BE2E7BE" w14:textId="50F49F7E" w:rsidR="00514541" w:rsidRPr="00514541" w:rsidRDefault="00514541" w:rsidP="00514541">
      <w:pPr>
        <w:jc w:val="both"/>
        <w:rPr>
          <w:rFonts w:ascii="Arial" w:hAnsi="Arial" w:cs="Arial"/>
          <w:sz w:val="24"/>
          <w:szCs w:val="24"/>
        </w:rPr>
      </w:pPr>
      <w:r w:rsidRPr="00514541">
        <w:rPr>
          <w:rFonts w:ascii="Arial" w:hAnsi="Arial" w:cs="Arial"/>
          <w:sz w:val="24"/>
          <w:szCs w:val="24"/>
        </w:rPr>
        <w:t>*preporučeni uzorak</w:t>
      </w:r>
    </w:p>
    <w:p w14:paraId="4AE15EE8" w14:textId="77777777" w:rsidR="00514541" w:rsidRPr="00514541" w:rsidRDefault="00514541" w:rsidP="0051454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14541">
        <w:rPr>
          <w:rFonts w:ascii="Arial" w:hAnsi="Arial" w:cs="Arial"/>
          <w:color w:val="000000"/>
          <w:sz w:val="24"/>
          <w:szCs w:val="24"/>
        </w:rPr>
        <w:t xml:space="preserve">Navedena dijagnostika namijenjena je diferencijalnoj dijagnozi pneumonija sa umjereno teškom i teškom kliničkom slikom.  </w:t>
      </w:r>
    </w:p>
    <w:p w14:paraId="4302BFED" w14:textId="77777777" w:rsidR="00514541" w:rsidRPr="00514541" w:rsidRDefault="00514541" w:rsidP="0051454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C854256" w14:textId="539774A5" w:rsidR="00514541" w:rsidRPr="00514541" w:rsidRDefault="00514541" w:rsidP="00514541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14541">
        <w:rPr>
          <w:rFonts w:ascii="Arial" w:hAnsi="Arial" w:cs="Arial"/>
          <w:b/>
          <w:color w:val="000000"/>
          <w:sz w:val="24"/>
          <w:szCs w:val="24"/>
        </w:rPr>
        <w:t>Preporuka je da se pri diferencijalnoj dijagnozi pneumonija slijede algoritmi mikrobioloških pretraga a u skladu sa stručnim preporukama:</w:t>
      </w:r>
    </w:p>
    <w:p w14:paraId="2F4EBCDA" w14:textId="77777777" w:rsidR="00514541" w:rsidRPr="00514541" w:rsidRDefault="00514541" w:rsidP="00514541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proofErr w:type="spellStart"/>
      <w:r w:rsidRPr="00514541">
        <w:rPr>
          <w:rFonts w:ascii="Arial" w:eastAsia="Calibri" w:hAnsi="Arial" w:cs="Arial"/>
          <w:b/>
          <w:color w:val="000000"/>
          <w:sz w:val="24"/>
          <w:szCs w:val="24"/>
        </w:rPr>
        <w:t>Sputum</w:t>
      </w:r>
      <w:proofErr w:type="spellEnd"/>
      <w:r w:rsidRPr="00514541">
        <w:rPr>
          <w:rFonts w:ascii="Arial" w:eastAsia="Calibri" w:hAnsi="Arial" w:cs="Arial"/>
          <w:b/>
          <w:color w:val="000000"/>
          <w:sz w:val="24"/>
          <w:szCs w:val="24"/>
        </w:rPr>
        <w:t xml:space="preserve"> (ili drugi uzorak porijekla donjeg respiratornog trakta) i </w:t>
      </w:r>
      <w:proofErr w:type="spellStart"/>
      <w:r w:rsidRPr="00514541">
        <w:rPr>
          <w:rFonts w:ascii="Arial" w:eastAsia="Calibri" w:hAnsi="Arial" w:cs="Arial"/>
          <w:b/>
          <w:color w:val="000000"/>
          <w:sz w:val="24"/>
          <w:szCs w:val="24"/>
        </w:rPr>
        <w:t>hemokultura</w:t>
      </w:r>
      <w:proofErr w:type="spellEnd"/>
      <w:r w:rsidRPr="00514541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</w:p>
    <w:p w14:paraId="7AAFC857" w14:textId="77777777" w:rsidR="00514541" w:rsidRPr="00514541" w:rsidRDefault="00514541" w:rsidP="00514541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514541">
        <w:rPr>
          <w:rFonts w:ascii="Arial" w:eastAsia="Calibri" w:hAnsi="Arial" w:cs="Arial"/>
          <w:b/>
          <w:color w:val="000000"/>
          <w:sz w:val="24"/>
          <w:szCs w:val="24"/>
        </w:rPr>
        <w:t xml:space="preserve">Detekcija antigena </w:t>
      </w:r>
      <w:proofErr w:type="spellStart"/>
      <w:r w:rsidRPr="00514541">
        <w:rPr>
          <w:rFonts w:ascii="Arial" w:eastAsia="Calibri" w:hAnsi="Arial" w:cs="Arial"/>
          <w:b/>
          <w:i/>
          <w:iCs/>
          <w:color w:val="000000"/>
          <w:sz w:val="24"/>
          <w:szCs w:val="24"/>
        </w:rPr>
        <w:t>Streptococcus</w:t>
      </w:r>
      <w:proofErr w:type="spellEnd"/>
      <w:r w:rsidRPr="00514541">
        <w:rPr>
          <w:rFonts w:ascii="Arial" w:eastAsia="Calibri" w:hAnsi="Arial" w:cs="Arial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514541">
        <w:rPr>
          <w:rFonts w:ascii="Arial" w:eastAsia="Calibri" w:hAnsi="Arial" w:cs="Arial"/>
          <w:b/>
          <w:i/>
          <w:iCs/>
          <w:color w:val="000000"/>
          <w:sz w:val="24"/>
          <w:szCs w:val="24"/>
        </w:rPr>
        <w:t>pneumoniae</w:t>
      </w:r>
      <w:proofErr w:type="spellEnd"/>
      <w:r w:rsidRPr="00514541">
        <w:rPr>
          <w:rFonts w:ascii="Arial" w:eastAsia="Calibri" w:hAnsi="Arial" w:cs="Arial"/>
          <w:b/>
          <w:color w:val="000000"/>
          <w:sz w:val="24"/>
          <w:szCs w:val="24"/>
        </w:rPr>
        <w:t xml:space="preserve"> iz uzorka urina</w:t>
      </w:r>
    </w:p>
    <w:p w14:paraId="44A5A6F1" w14:textId="77777777" w:rsidR="00514541" w:rsidRPr="00514541" w:rsidRDefault="00514541" w:rsidP="00514541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514541">
        <w:rPr>
          <w:rFonts w:ascii="Arial" w:eastAsia="Calibri" w:hAnsi="Arial" w:cs="Arial"/>
          <w:b/>
          <w:color w:val="000000"/>
          <w:sz w:val="24"/>
          <w:szCs w:val="24"/>
        </w:rPr>
        <w:t xml:space="preserve">Detekcija antigena </w:t>
      </w:r>
      <w:proofErr w:type="spellStart"/>
      <w:r w:rsidRPr="00514541">
        <w:rPr>
          <w:rFonts w:ascii="Arial" w:eastAsia="Calibri" w:hAnsi="Arial" w:cs="Arial"/>
          <w:b/>
          <w:i/>
          <w:iCs/>
          <w:color w:val="000000"/>
          <w:sz w:val="24"/>
          <w:szCs w:val="24"/>
        </w:rPr>
        <w:t>Legionella</w:t>
      </w:r>
      <w:proofErr w:type="spellEnd"/>
      <w:r w:rsidRPr="00514541">
        <w:rPr>
          <w:rFonts w:ascii="Arial" w:eastAsia="Calibri" w:hAnsi="Arial" w:cs="Arial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514541">
        <w:rPr>
          <w:rFonts w:ascii="Arial" w:eastAsia="Calibri" w:hAnsi="Arial" w:cs="Arial"/>
          <w:b/>
          <w:i/>
          <w:iCs/>
          <w:color w:val="000000"/>
          <w:sz w:val="24"/>
          <w:szCs w:val="24"/>
        </w:rPr>
        <w:t>pneumophila</w:t>
      </w:r>
      <w:proofErr w:type="spellEnd"/>
      <w:r w:rsidRPr="00514541">
        <w:rPr>
          <w:rFonts w:ascii="Arial" w:eastAsia="Calibri" w:hAnsi="Arial" w:cs="Arial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514541">
        <w:rPr>
          <w:rFonts w:ascii="Arial" w:eastAsia="Calibri" w:hAnsi="Arial" w:cs="Arial"/>
          <w:b/>
          <w:i/>
          <w:iCs/>
          <w:color w:val="000000"/>
          <w:sz w:val="24"/>
          <w:szCs w:val="24"/>
        </w:rPr>
        <w:t>serogrupe</w:t>
      </w:r>
      <w:proofErr w:type="spellEnd"/>
      <w:r w:rsidRPr="00514541">
        <w:rPr>
          <w:rFonts w:ascii="Arial" w:eastAsia="Calibri" w:hAnsi="Arial" w:cs="Arial"/>
          <w:b/>
          <w:i/>
          <w:iCs/>
          <w:color w:val="000000"/>
          <w:sz w:val="24"/>
          <w:szCs w:val="24"/>
        </w:rPr>
        <w:t xml:space="preserve"> 1</w:t>
      </w:r>
      <w:r w:rsidRPr="00514541">
        <w:rPr>
          <w:rFonts w:ascii="Arial" w:eastAsia="Calibri" w:hAnsi="Arial" w:cs="Arial"/>
          <w:b/>
          <w:color w:val="000000"/>
          <w:sz w:val="24"/>
          <w:szCs w:val="24"/>
        </w:rPr>
        <w:t xml:space="preserve"> iz uzorka urina</w:t>
      </w:r>
    </w:p>
    <w:p w14:paraId="220256C6" w14:textId="77777777" w:rsidR="00514541" w:rsidRPr="00514541" w:rsidRDefault="00514541" w:rsidP="00514541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514541">
        <w:rPr>
          <w:rFonts w:ascii="Arial" w:eastAsia="Calibri" w:hAnsi="Arial" w:cs="Arial"/>
          <w:b/>
          <w:color w:val="000000"/>
          <w:sz w:val="24"/>
          <w:szCs w:val="24"/>
        </w:rPr>
        <w:t>Molekularna dijagnostika detekcije DNA bakterijskih uzročnika atipičnih pneumonija</w:t>
      </w:r>
    </w:p>
    <w:p w14:paraId="4EC7C0FF" w14:textId="77777777" w:rsidR="00514541" w:rsidRPr="00514541" w:rsidRDefault="00514541" w:rsidP="00514541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514541">
        <w:rPr>
          <w:rFonts w:ascii="Arial" w:eastAsia="Calibri" w:hAnsi="Arial" w:cs="Arial"/>
          <w:b/>
          <w:color w:val="000000"/>
          <w:sz w:val="24"/>
          <w:szCs w:val="24"/>
        </w:rPr>
        <w:t>Ciljana mikrobiološka obrada kod sumnje na TBC</w:t>
      </w:r>
    </w:p>
    <w:p w14:paraId="25036599" w14:textId="77777777" w:rsidR="00514541" w:rsidRPr="00514541" w:rsidRDefault="00514541" w:rsidP="00514541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82601B6" w14:textId="3B83F3CC" w:rsidR="000C1099" w:rsidRPr="00514541" w:rsidRDefault="00514541" w:rsidP="00514541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14541">
        <w:rPr>
          <w:rFonts w:ascii="Arial" w:hAnsi="Arial" w:cs="Arial"/>
          <w:color w:val="000000"/>
          <w:sz w:val="24"/>
          <w:szCs w:val="24"/>
        </w:rPr>
        <w:t>Za sve dodatne informacije možete se obratiti u Službu za mikrobiologiju i parazitologiju na telefon 300-852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sectPr w:rsidR="000C1099" w:rsidRPr="005145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6A9F8" w14:textId="77777777" w:rsidR="00110866" w:rsidRDefault="00110866" w:rsidP="00110866">
      <w:pPr>
        <w:spacing w:before="0" w:after="0" w:line="240" w:lineRule="auto"/>
      </w:pPr>
      <w:r>
        <w:separator/>
      </w:r>
    </w:p>
  </w:endnote>
  <w:endnote w:type="continuationSeparator" w:id="0">
    <w:p w14:paraId="2DF14FA5" w14:textId="77777777" w:rsidR="00110866" w:rsidRDefault="00110866" w:rsidP="0011086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086D" w14:textId="77777777" w:rsidR="00110866" w:rsidRPr="00110866" w:rsidRDefault="00110866" w:rsidP="00110866">
    <w:pPr>
      <w:pStyle w:val="Podnoje"/>
      <w:ind w:right="360"/>
      <w:rPr>
        <w:rFonts w:ascii="Arial" w:hAnsi="Arial" w:cs="Arial"/>
        <w:iCs/>
        <w:color w:val="000000"/>
      </w:rPr>
    </w:pPr>
    <w:r w:rsidRPr="00110866">
      <w:rPr>
        <w:rFonts w:ascii="Arial" w:hAnsi="Arial" w:cs="Arial"/>
        <w:iCs/>
        <w:color w:val="000000"/>
      </w:rPr>
      <w:t xml:space="preserve">RU – UZ - 7.2 - DS                              </w:t>
    </w:r>
    <w:r w:rsidRPr="00110866">
      <w:rPr>
        <w:rFonts w:ascii="Arial" w:hAnsi="Arial" w:cs="Arial"/>
        <w:iCs/>
        <w:color w:val="000000"/>
      </w:rPr>
      <w:tab/>
    </w:r>
    <w:r w:rsidRPr="00110866">
      <w:rPr>
        <w:rFonts w:ascii="Arial" w:hAnsi="Arial" w:cs="Arial"/>
        <w:iCs/>
        <w:color w:val="000000"/>
      </w:rPr>
      <w:tab/>
      <w:t>Izdanje  6/0</w:t>
    </w:r>
  </w:p>
  <w:p w14:paraId="6BA6C46B" w14:textId="1016D073" w:rsidR="00110866" w:rsidRDefault="00110866">
    <w:pPr>
      <w:pStyle w:val="Podnoje"/>
    </w:pPr>
    <w:r>
      <w:t xml:space="preserve">                                                                 NEKONTROLIRANO KADA JE TISKANO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A334" w14:textId="77777777" w:rsidR="00110866" w:rsidRDefault="00110866" w:rsidP="00110866">
      <w:pPr>
        <w:spacing w:before="0" w:after="0" w:line="240" w:lineRule="auto"/>
      </w:pPr>
      <w:r>
        <w:separator/>
      </w:r>
    </w:p>
  </w:footnote>
  <w:footnote w:type="continuationSeparator" w:id="0">
    <w:p w14:paraId="31D76BEE" w14:textId="77777777" w:rsidR="00110866" w:rsidRDefault="00110866" w:rsidP="0011086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66819"/>
    <w:multiLevelType w:val="multilevel"/>
    <w:tmpl w:val="458A0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BDB030F"/>
    <w:multiLevelType w:val="multilevel"/>
    <w:tmpl w:val="8578F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916330368">
    <w:abstractNumId w:val="0"/>
  </w:num>
  <w:num w:numId="2" w16cid:durableId="1278440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41"/>
    <w:rsid w:val="000C1099"/>
    <w:rsid w:val="00110866"/>
    <w:rsid w:val="001D00FD"/>
    <w:rsid w:val="00514541"/>
    <w:rsid w:val="006E55AF"/>
    <w:rsid w:val="009A4ECC"/>
    <w:rsid w:val="00A2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071C"/>
  <w15:chartTrackingRefBased/>
  <w15:docId w15:val="{82851368-CAB7-4EFF-8169-9D0FDBCF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541"/>
  </w:style>
  <w:style w:type="paragraph" w:styleId="Naslov1">
    <w:name w:val="heading 1"/>
    <w:basedOn w:val="Normal"/>
    <w:next w:val="Normal"/>
    <w:link w:val="Naslov1Char"/>
    <w:uiPriority w:val="9"/>
    <w:qFormat/>
    <w:rsid w:val="00514541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14541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14541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14541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14541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14541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14541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1454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1454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14541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14541"/>
    <w:rPr>
      <w:caps/>
      <w:spacing w:val="15"/>
      <w:shd w:val="clear" w:color="auto" w:fill="C1E4F5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14541"/>
    <w:rPr>
      <w:caps/>
      <w:color w:val="0A2F40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14541"/>
    <w:rPr>
      <w:caps/>
      <w:color w:val="0F4761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14541"/>
    <w:rPr>
      <w:caps/>
      <w:color w:val="0F4761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14541"/>
    <w:rPr>
      <w:caps/>
      <w:color w:val="0F4761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14541"/>
    <w:rPr>
      <w:caps/>
      <w:color w:val="0F4761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14541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14541"/>
    <w:rPr>
      <w:i/>
      <w:iCs/>
      <w:caps/>
      <w:spacing w:val="1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514541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14541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1454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514541"/>
    <w:rPr>
      <w:caps/>
      <w:color w:val="595959" w:themeColor="text1" w:themeTint="A6"/>
      <w:spacing w:val="10"/>
      <w:sz w:val="21"/>
      <w:szCs w:val="21"/>
    </w:rPr>
  </w:style>
  <w:style w:type="paragraph" w:styleId="Citat">
    <w:name w:val="Quote"/>
    <w:basedOn w:val="Normal"/>
    <w:next w:val="Normal"/>
    <w:link w:val="CitatChar"/>
    <w:uiPriority w:val="29"/>
    <w:qFormat/>
    <w:rsid w:val="00514541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514541"/>
    <w:rPr>
      <w:i/>
      <w:iCs/>
      <w:sz w:val="24"/>
      <w:szCs w:val="24"/>
    </w:rPr>
  </w:style>
  <w:style w:type="paragraph" w:styleId="Odlomakpopisa">
    <w:name w:val="List Paragraph"/>
    <w:basedOn w:val="Normal"/>
    <w:uiPriority w:val="34"/>
    <w:qFormat/>
    <w:rsid w:val="00514541"/>
    <w:pPr>
      <w:ind w:left="720"/>
      <w:contextualSpacing/>
    </w:pPr>
  </w:style>
  <w:style w:type="character" w:styleId="Jakoisticanje">
    <w:name w:val="Intense Emphasis"/>
    <w:uiPriority w:val="21"/>
    <w:qFormat/>
    <w:rsid w:val="00514541"/>
    <w:rPr>
      <w:b/>
      <w:bCs/>
      <w:caps/>
      <w:color w:val="0A2F40" w:themeColor="accent1" w:themeShade="7F"/>
      <w:spacing w:val="1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14541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14541"/>
    <w:rPr>
      <w:color w:val="156082" w:themeColor="accent1"/>
      <w:sz w:val="24"/>
      <w:szCs w:val="24"/>
    </w:rPr>
  </w:style>
  <w:style w:type="character" w:styleId="Istaknutareferenca">
    <w:name w:val="Intense Reference"/>
    <w:uiPriority w:val="32"/>
    <w:qFormat/>
    <w:rsid w:val="00514541"/>
    <w:rPr>
      <w:b/>
      <w:bCs/>
      <w:i/>
      <w:iCs/>
      <w:caps/>
      <w:color w:val="156082" w:themeColor="accent1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14541"/>
    <w:rPr>
      <w:b/>
      <w:bCs/>
      <w:color w:val="0F4761" w:themeColor="accent1" w:themeShade="BF"/>
      <w:sz w:val="16"/>
      <w:szCs w:val="16"/>
    </w:rPr>
  </w:style>
  <w:style w:type="character" w:styleId="Naglaeno">
    <w:name w:val="Strong"/>
    <w:uiPriority w:val="22"/>
    <w:qFormat/>
    <w:rsid w:val="00514541"/>
    <w:rPr>
      <w:b/>
      <w:bCs/>
    </w:rPr>
  </w:style>
  <w:style w:type="character" w:styleId="Istaknuto">
    <w:name w:val="Emphasis"/>
    <w:uiPriority w:val="20"/>
    <w:qFormat/>
    <w:rsid w:val="00514541"/>
    <w:rPr>
      <w:caps/>
      <w:color w:val="0A2F40" w:themeColor="accent1" w:themeShade="7F"/>
      <w:spacing w:val="5"/>
    </w:rPr>
  </w:style>
  <w:style w:type="paragraph" w:styleId="Bezproreda">
    <w:name w:val="No Spacing"/>
    <w:uiPriority w:val="1"/>
    <w:qFormat/>
    <w:rsid w:val="00514541"/>
    <w:pPr>
      <w:spacing w:after="0" w:line="240" w:lineRule="auto"/>
    </w:pPr>
  </w:style>
  <w:style w:type="character" w:styleId="Neupadljivoisticanje">
    <w:name w:val="Subtle Emphasis"/>
    <w:uiPriority w:val="19"/>
    <w:qFormat/>
    <w:rsid w:val="00514541"/>
    <w:rPr>
      <w:i/>
      <w:iCs/>
      <w:color w:val="0A2F40" w:themeColor="accent1" w:themeShade="7F"/>
    </w:rPr>
  </w:style>
  <w:style w:type="character" w:styleId="Neupadljivareferenca">
    <w:name w:val="Subtle Reference"/>
    <w:uiPriority w:val="31"/>
    <w:qFormat/>
    <w:rsid w:val="00514541"/>
    <w:rPr>
      <w:b/>
      <w:bCs/>
      <w:color w:val="156082" w:themeColor="accent1"/>
    </w:rPr>
  </w:style>
  <w:style w:type="character" w:styleId="Naslovknjige">
    <w:name w:val="Book Title"/>
    <w:uiPriority w:val="33"/>
    <w:qFormat/>
    <w:rsid w:val="00514541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14541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1108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0866"/>
  </w:style>
  <w:style w:type="paragraph" w:styleId="Podnoje">
    <w:name w:val="footer"/>
    <w:basedOn w:val="Normal"/>
    <w:link w:val="PodnojeChar"/>
    <w:unhideWhenUsed/>
    <w:rsid w:val="001108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ZJZ Zadar</dc:creator>
  <cp:keywords/>
  <dc:description/>
  <cp:lastModifiedBy>ZJZ Zadar</cp:lastModifiedBy>
  <cp:revision>1</cp:revision>
  <dcterms:created xsi:type="dcterms:W3CDTF">2024-03-27T08:46:00Z</dcterms:created>
  <dcterms:modified xsi:type="dcterms:W3CDTF">2024-03-27T09:14:00Z</dcterms:modified>
</cp:coreProperties>
</file>