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930B" w14:textId="77777777" w:rsidR="00C4754C" w:rsidRPr="00C31FF9" w:rsidRDefault="00C4754C" w:rsidP="00C4754C">
      <w:pPr>
        <w:pStyle w:val="Naslov1"/>
        <w:numPr>
          <w:ilvl w:val="0"/>
          <w:numId w:val="4"/>
        </w:numPr>
      </w:pPr>
      <w:bookmarkStart w:id="0" w:name="_Toc36642786"/>
      <w:bookmarkStart w:id="1" w:name="_Toc99702869"/>
      <w:r w:rsidRPr="00C31FF9">
        <w:t>Uvod</w:t>
      </w:r>
      <w:bookmarkEnd w:id="0"/>
      <w:bookmarkEnd w:id="1"/>
    </w:p>
    <w:p w14:paraId="6ACBE7E2" w14:textId="77777777" w:rsidR="00C4754C" w:rsidRPr="00C31FF9" w:rsidRDefault="00C4754C" w:rsidP="00C4754C">
      <w:pPr>
        <w:jc w:val="both"/>
        <w:rPr>
          <w:rFonts w:ascii="Arial" w:hAnsi="Arial"/>
          <w:color w:val="000000"/>
          <w:sz w:val="24"/>
        </w:rPr>
      </w:pPr>
    </w:p>
    <w:p w14:paraId="2B8BAF9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Infektivne bolesti dišnog sustava dijele se, više zbog anatomskih odnosa, na infekcije gornjega i donjega dišnog sustava. Ovdje, zbog anatomske komunikacije, možemo pribrojiti i šupljine srednjeg uha i sinusa.</w:t>
      </w:r>
    </w:p>
    <w:p w14:paraId="28DC935E"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Bolesti dišnog sustava uzrokuje više od 500 različitih vrsta mikroorganizama.To su najčešće virusi (u oko 90 % slučajeva). Postoje kliničke slike kod kojih je nemoguće razdvojiti virusnu od bakterijske etiologije i tu je mikrobiološka dijagnostika ne samo opravdana, nego i nužna, prije uvođenja antibiotskog liječenja.</w:t>
      </w:r>
    </w:p>
    <w:p w14:paraId="310E509F" w14:textId="77777777" w:rsidR="00C4754C" w:rsidRPr="00C31FF9" w:rsidRDefault="00C4754C" w:rsidP="00C4754C">
      <w:pPr>
        <w:jc w:val="both"/>
        <w:rPr>
          <w:rFonts w:ascii="Arial" w:hAnsi="Arial"/>
          <w:i w:val="0"/>
          <w:iCs/>
          <w:color w:val="000000"/>
          <w:sz w:val="24"/>
        </w:rPr>
      </w:pPr>
    </w:p>
    <w:p w14:paraId="0D37A49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Uzorci se, za dijagnostiku infekcija dišnog sustava, uzimaju :</w:t>
      </w:r>
    </w:p>
    <w:p w14:paraId="2AB179D0" w14:textId="77777777" w:rsidR="00C4754C" w:rsidRPr="00C31FF9" w:rsidRDefault="00C4754C" w:rsidP="00C4754C">
      <w:pPr>
        <w:numPr>
          <w:ilvl w:val="0"/>
          <w:numId w:val="7"/>
        </w:numPr>
        <w:jc w:val="both"/>
        <w:rPr>
          <w:rFonts w:ascii="Arial" w:hAnsi="Arial"/>
          <w:i w:val="0"/>
          <w:iCs/>
          <w:color w:val="000000"/>
          <w:sz w:val="24"/>
        </w:rPr>
      </w:pPr>
      <w:r w:rsidRPr="00C31FF9">
        <w:rPr>
          <w:rFonts w:ascii="Arial" w:hAnsi="Arial"/>
          <w:i w:val="0"/>
          <w:iCs/>
          <w:color w:val="000000"/>
          <w:sz w:val="24"/>
        </w:rPr>
        <w:t>što prije (ako može prvog dana bolesti),</w:t>
      </w:r>
    </w:p>
    <w:p w14:paraId="759AF54E" w14:textId="77777777" w:rsidR="00C4754C" w:rsidRPr="00C31FF9" w:rsidRDefault="00C4754C" w:rsidP="00C4754C">
      <w:pPr>
        <w:numPr>
          <w:ilvl w:val="0"/>
          <w:numId w:val="7"/>
        </w:numPr>
        <w:jc w:val="both"/>
        <w:rPr>
          <w:rFonts w:ascii="Arial" w:hAnsi="Arial"/>
          <w:i w:val="0"/>
          <w:iCs/>
          <w:color w:val="000000"/>
          <w:sz w:val="24"/>
        </w:rPr>
      </w:pPr>
      <w:r w:rsidRPr="00C31FF9">
        <w:rPr>
          <w:rFonts w:ascii="Arial" w:hAnsi="Arial"/>
          <w:i w:val="0"/>
          <w:iCs/>
          <w:color w:val="000000"/>
          <w:sz w:val="24"/>
        </w:rPr>
        <w:t xml:space="preserve">prije početka antimikrobnog liječenja (ili najranije jedan do dva tjedna nakon prekida liječenja) </w:t>
      </w:r>
    </w:p>
    <w:p w14:paraId="54C19BE2"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ako ne uspije prijašnje liječenje.</w:t>
      </w:r>
    </w:p>
    <w:p w14:paraId="22861255" w14:textId="77777777" w:rsidR="00C4754C" w:rsidRPr="00C31FF9" w:rsidRDefault="00C4754C" w:rsidP="00C4754C">
      <w:pPr>
        <w:jc w:val="both"/>
        <w:rPr>
          <w:rFonts w:ascii="Arial" w:hAnsi="Arial"/>
          <w:i w:val="0"/>
          <w:iCs/>
          <w:color w:val="000000"/>
          <w:sz w:val="24"/>
        </w:rPr>
      </w:pPr>
    </w:p>
    <w:p w14:paraId="0C7A0992"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Uzorci za dijagnostiku infekcija dišnog sustava mogu biti :</w:t>
      </w:r>
    </w:p>
    <w:p w14:paraId="40CDCC7A" w14:textId="77777777" w:rsidR="00C4754C" w:rsidRPr="00C31FF9" w:rsidRDefault="00C4754C" w:rsidP="00C4754C">
      <w:pPr>
        <w:rPr>
          <w:rFonts w:ascii="Arial" w:hAnsi="Arial"/>
          <w:i w:val="0"/>
          <w:iCs/>
          <w:color w:val="000000"/>
          <w:sz w:val="24"/>
        </w:rPr>
      </w:pPr>
    </w:p>
    <w:p w14:paraId="322A4521" w14:textId="77777777" w:rsidR="00C4754C" w:rsidRPr="00C31FF9" w:rsidRDefault="00C4754C" w:rsidP="00C4754C">
      <w:pPr>
        <w:numPr>
          <w:ilvl w:val="0"/>
          <w:numId w:val="15"/>
        </w:numPr>
        <w:rPr>
          <w:rFonts w:ascii="Arial" w:hAnsi="Arial" w:cs="Arial"/>
          <w:i w:val="0"/>
          <w:iCs/>
          <w:color w:val="auto"/>
          <w:sz w:val="28"/>
          <w:szCs w:val="28"/>
        </w:rPr>
      </w:pPr>
      <w:r w:rsidRPr="00C31FF9">
        <w:rPr>
          <w:rFonts w:ascii="Arial" w:hAnsi="Arial" w:cs="Arial"/>
          <w:i w:val="0"/>
          <w:iCs/>
          <w:color w:val="auto"/>
          <w:sz w:val="28"/>
          <w:szCs w:val="28"/>
        </w:rPr>
        <w:t xml:space="preserve">uzorci iz gornjeg dišnog sustava (najčešći) : </w:t>
      </w:r>
    </w:p>
    <w:p w14:paraId="1AAAD08B"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 xml:space="preserve"> obrisak ždrijela</w:t>
      </w:r>
    </w:p>
    <w:p w14:paraId="260F17E6"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 xml:space="preserve"> obrisak nazofarinksa</w:t>
      </w:r>
    </w:p>
    <w:p w14:paraId="2C149D42"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 xml:space="preserve"> obrisak nosa</w:t>
      </w:r>
    </w:p>
    <w:p w14:paraId="2DE1CA7D"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 xml:space="preserve"> aspirat ili punktat sinusa</w:t>
      </w:r>
    </w:p>
    <w:p w14:paraId="4A21EB43"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bris uha ( zvukovoda )</w:t>
      </w:r>
    </w:p>
    <w:p w14:paraId="124B389E"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tekućina dobivena timpanocentezom ili spontanom rupturom nakon</w:t>
      </w:r>
    </w:p>
    <w:p w14:paraId="6AC7BF9E"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perforacije bubnjića</w:t>
      </w:r>
    </w:p>
    <w:p w14:paraId="0C0EEF69" w14:textId="77777777" w:rsidR="00C4754C" w:rsidRPr="00C31FF9" w:rsidRDefault="00C4754C" w:rsidP="00C4754C">
      <w:pPr>
        <w:numPr>
          <w:ilvl w:val="0"/>
          <w:numId w:val="5"/>
        </w:numPr>
        <w:rPr>
          <w:rFonts w:ascii="Arial" w:hAnsi="Arial"/>
          <w:i w:val="0"/>
          <w:iCs/>
          <w:color w:val="000000"/>
          <w:sz w:val="20"/>
        </w:rPr>
      </w:pPr>
      <w:r w:rsidRPr="00C31FF9">
        <w:rPr>
          <w:rFonts w:ascii="Arial" w:hAnsi="Arial"/>
          <w:i w:val="0"/>
          <w:iCs/>
          <w:color w:val="000000"/>
          <w:sz w:val="24"/>
        </w:rPr>
        <w:t>obrisak usne šupljine, jezika</w:t>
      </w:r>
    </w:p>
    <w:p w14:paraId="34034EE9" w14:textId="77777777" w:rsidR="00C4754C" w:rsidRPr="00C31FF9" w:rsidRDefault="00C4754C" w:rsidP="00C4754C">
      <w:pPr>
        <w:numPr>
          <w:ilvl w:val="0"/>
          <w:numId w:val="5"/>
        </w:numPr>
        <w:rPr>
          <w:rFonts w:ascii="Arial" w:hAnsi="Arial"/>
          <w:i w:val="0"/>
          <w:iCs/>
          <w:color w:val="000000"/>
          <w:sz w:val="20"/>
        </w:rPr>
      </w:pPr>
      <w:r w:rsidRPr="00C31FF9">
        <w:rPr>
          <w:rFonts w:ascii="Arial" w:hAnsi="Arial"/>
          <w:i w:val="0"/>
          <w:iCs/>
          <w:color w:val="000000"/>
          <w:sz w:val="24"/>
        </w:rPr>
        <w:t>obrisak oka</w:t>
      </w:r>
    </w:p>
    <w:p w14:paraId="7DF70A38" w14:textId="77777777" w:rsidR="00C4754C" w:rsidRPr="00C31FF9" w:rsidRDefault="00C4754C" w:rsidP="00C4754C">
      <w:pPr>
        <w:ind w:left="360"/>
        <w:rPr>
          <w:rFonts w:ascii="Arial" w:hAnsi="Arial"/>
          <w:i w:val="0"/>
          <w:iCs/>
          <w:color w:val="000000"/>
          <w:sz w:val="20"/>
        </w:rPr>
      </w:pPr>
    </w:p>
    <w:p w14:paraId="095014C9" w14:textId="77777777" w:rsidR="00C4754C" w:rsidRPr="00C31FF9" w:rsidRDefault="00C4754C" w:rsidP="00C4754C">
      <w:pPr>
        <w:rPr>
          <w:rFonts w:ascii="Arial" w:hAnsi="Arial"/>
          <w:i w:val="0"/>
          <w:iCs/>
          <w:color w:val="000000"/>
          <w:sz w:val="24"/>
        </w:rPr>
      </w:pPr>
    </w:p>
    <w:p w14:paraId="603A2208" w14:textId="77777777" w:rsidR="00C4754C" w:rsidRPr="00C31FF9" w:rsidRDefault="00C4754C" w:rsidP="00C4754C">
      <w:pPr>
        <w:numPr>
          <w:ilvl w:val="0"/>
          <w:numId w:val="15"/>
        </w:numPr>
        <w:rPr>
          <w:rFonts w:ascii="Arial" w:hAnsi="Arial" w:cs="Arial"/>
          <w:i w:val="0"/>
          <w:iCs/>
          <w:color w:val="auto"/>
          <w:sz w:val="28"/>
          <w:szCs w:val="28"/>
        </w:rPr>
      </w:pPr>
      <w:r w:rsidRPr="00C31FF9">
        <w:rPr>
          <w:rFonts w:ascii="Arial" w:hAnsi="Arial" w:cs="Arial"/>
          <w:i w:val="0"/>
          <w:iCs/>
          <w:color w:val="auto"/>
          <w:sz w:val="28"/>
          <w:szCs w:val="28"/>
        </w:rPr>
        <w:t xml:space="preserve">uzorci iz donjeg dišnog sustava   </w:t>
      </w:r>
    </w:p>
    <w:p w14:paraId="313883E5"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neinvazivni uzorak : sputum</w:t>
      </w:r>
    </w:p>
    <w:p w14:paraId="6028ACC0"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 xml:space="preserve"> uzorci dobiveni invazivnim metodama:</w:t>
      </w:r>
    </w:p>
    <w:p w14:paraId="1378234F"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endotrahealni aspirat</w:t>
      </w:r>
    </w:p>
    <w:p w14:paraId="02EF5436"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BAL ( bronhoalveolarni ispirak )</w:t>
      </w:r>
    </w:p>
    <w:p w14:paraId="327E4C2C"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aspiracija četkicom</w:t>
      </w:r>
    </w:p>
    <w:p w14:paraId="323D0270"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punktat pluća</w:t>
      </w:r>
    </w:p>
    <w:p w14:paraId="699353FC"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intraoperativni uzorak ( bioptat )</w:t>
      </w:r>
    </w:p>
    <w:p w14:paraId="5409C775" w14:textId="77777777" w:rsidR="00C4754C" w:rsidRPr="00C31FF9" w:rsidRDefault="00C4754C" w:rsidP="00C4754C">
      <w:pPr>
        <w:rPr>
          <w:rFonts w:ascii="Arial" w:hAnsi="Arial"/>
          <w:i w:val="0"/>
          <w:iCs/>
          <w:color w:val="000000"/>
          <w:sz w:val="24"/>
        </w:rPr>
      </w:pPr>
    </w:p>
    <w:p w14:paraId="1635B656"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Uzorci iz gornjeg i donjeg dišnog sustava obrađuju se u Laboratoriju za respiratorne i ostale bakterijske bolesti i intrahospitalne infekcije, telefon 300-852.</w:t>
      </w:r>
    </w:p>
    <w:p w14:paraId="25A0CB20" w14:textId="77777777" w:rsidR="00C4754C" w:rsidRPr="00C31FF9" w:rsidRDefault="00C4754C" w:rsidP="00C4754C">
      <w:pPr>
        <w:tabs>
          <w:tab w:val="center" w:pos="4536"/>
          <w:tab w:val="right" w:pos="9072"/>
        </w:tabs>
        <w:rPr>
          <w:rFonts w:ascii="Arial" w:hAnsi="Arial"/>
          <w:color w:val="000000"/>
          <w:sz w:val="24"/>
        </w:rPr>
      </w:pPr>
    </w:p>
    <w:p w14:paraId="249D41D9" w14:textId="77777777" w:rsidR="00C4754C" w:rsidRPr="00C31FF9" w:rsidRDefault="00C4754C" w:rsidP="00C4754C">
      <w:pPr>
        <w:keepNext/>
        <w:outlineLvl w:val="3"/>
        <w:rPr>
          <w:rFonts w:ascii="Arial" w:hAnsi="Arial"/>
          <w:b/>
          <w:color w:val="000000"/>
          <w:sz w:val="24"/>
        </w:rPr>
      </w:pPr>
    </w:p>
    <w:p w14:paraId="3FF3F6A7" w14:textId="77777777" w:rsidR="00C4754C" w:rsidRPr="00C31FF9" w:rsidRDefault="00C4754C" w:rsidP="00C4754C">
      <w:pPr>
        <w:rPr>
          <w:rFonts w:ascii="Arial" w:hAnsi="Arial"/>
          <w:i w:val="0"/>
          <w:color w:val="000000"/>
          <w:sz w:val="24"/>
        </w:rPr>
      </w:pPr>
    </w:p>
    <w:p w14:paraId="0D4A2FD3" w14:textId="77777777" w:rsidR="00C4754C" w:rsidRPr="00C31FF9" w:rsidRDefault="00C4754C" w:rsidP="00C4754C">
      <w:pPr>
        <w:rPr>
          <w:rFonts w:ascii="Arial" w:hAnsi="Arial"/>
          <w:i w:val="0"/>
          <w:color w:val="000000"/>
          <w:sz w:val="24"/>
        </w:rPr>
      </w:pPr>
    </w:p>
    <w:p w14:paraId="72196C3E" w14:textId="77777777" w:rsidR="00C4754C" w:rsidRPr="00C31FF9" w:rsidRDefault="00C4754C" w:rsidP="00C4754C">
      <w:pPr>
        <w:rPr>
          <w:rFonts w:ascii="Arial" w:hAnsi="Arial"/>
          <w:i w:val="0"/>
          <w:color w:val="000000"/>
          <w:sz w:val="24"/>
        </w:rPr>
      </w:pPr>
    </w:p>
    <w:p w14:paraId="545A8860" w14:textId="77777777" w:rsidR="00C4754C" w:rsidRPr="00C31FF9" w:rsidRDefault="00C4754C" w:rsidP="00C4754C">
      <w:pPr>
        <w:rPr>
          <w:rFonts w:ascii="Arial" w:hAnsi="Arial"/>
          <w:i w:val="0"/>
          <w:color w:val="000000"/>
          <w:sz w:val="24"/>
        </w:rPr>
      </w:pPr>
    </w:p>
    <w:p w14:paraId="302E9C79" w14:textId="77777777" w:rsidR="00C4754C" w:rsidRPr="00C31FF9" w:rsidRDefault="00C4754C" w:rsidP="00C4754C">
      <w:pPr>
        <w:rPr>
          <w:rFonts w:ascii="Arial" w:hAnsi="Arial"/>
          <w:i w:val="0"/>
          <w:color w:val="000000"/>
          <w:sz w:val="24"/>
        </w:rPr>
      </w:pPr>
    </w:p>
    <w:p w14:paraId="0735A062" w14:textId="77777777" w:rsidR="00C4754C" w:rsidRPr="00C31FF9" w:rsidRDefault="00C4754C" w:rsidP="00C4754C">
      <w:pPr>
        <w:pStyle w:val="Naslov1"/>
        <w:numPr>
          <w:ilvl w:val="0"/>
          <w:numId w:val="4"/>
        </w:numPr>
      </w:pPr>
      <w:bookmarkStart w:id="2" w:name="_Toc36642787"/>
      <w:bookmarkStart w:id="3" w:name="_Toc99702870"/>
      <w:r w:rsidRPr="00C31FF9">
        <w:t>Uzorci iz gornjeg dišnog sustava</w:t>
      </w:r>
      <w:bookmarkEnd w:id="2"/>
      <w:bookmarkEnd w:id="3"/>
    </w:p>
    <w:p w14:paraId="2F567B96" w14:textId="77777777" w:rsidR="00C4754C" w:rsidRPr="00C31FF9" w:rsidRDefault="00C4754C" w:rsidP="00C4754C">
      <w:pPr>
        <w:keepNext/>
        <w:outlineLvl w:val="3"/>
        <w:rPr>
          <w:rFonts w:ascii="Arial" w:hAnsi="Arial"/>
          <w:b/>
          <w:i w:val="0"/>
          <w:iCs/>
          <w:color w:val="000000"/>
          <w:sz w:val="24"/>
        </w:rPr>
      </w:pPr>
    </w:p>
    <w:p w14:paraId="23CFF4DF"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rPr>
        <w:t>Uzorci iz gornjeg dišnog sustava često su kontaminirani fiziološkom florom gornjeg dišnog sustava, te isti mikroorganizmi prisutni u ždrijelu ili nosu tijekom bolesti, mogu biti prisutni kao normalna flora i kao kliconoštvo u zdravih ljudi.</w:t>
      </w:r>
    </w:p>
    <w:p w14:paraId="7BF1DE82" w14:textId="77777777" w:rsidR="00C4754C" w:rsidRPr="00C31FF9" w:rsidRDefault="00C4754C" w:rsidP="00C4754C">
      <w:pPr>
        <w:keepNext/>
        <w:jc w:val="both"/>
        <w:outlineLvl w:val="3"/>
        <w:rPr>
          <w:rFonts w:ascii="Arial" w:hAnsi="Arial"/>
          <w:b/>
          <w:i w:val="0"/>
          <w:iCs/>
          <w:color w:val="000000"/>
          <w:sz w:val="24"/>
        </w:rPr>
      </w:pPr>
    </w:p>
    <w:p w14:paraId="08F216B8"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rPr>
        <w:t>Iz navedenih razloga ovi uzorci u najvećem broju slučajeva ne pružaju dovoljno informacija o etiološkoj ulozi izoliranih bakterijskih vrsta pri infekciji donjeg dišnog sustava. Stoga se kod kliničkih slika akutne upale srednjeg uha ili sinusitisa ne bi trebali rutinski uzimati.</w:t>
      </w:r>
    </w:p>
    <w:p w14:paraId="4A5E3D20"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rPr>
        <w:t>Za dijagnozu upale srednjeg uha ili sinusitisa potrebni su invazivnije dobiveni uzorci ( punktat sinusa, tekućina dobivena timpanocentezom ), a koje bi trebali uzimati liječnici specijalisti.</w:t>
      </w:r>
    </w:p>
    <w:p w14:paraId="1C5BDBE1" w14:textId="77777777" w:rsidR="00C4754C" w:rsidRPr="00C31FF9" w:rsidRDefault="00C4754C" w:rsidP="00C4754C">
      <w:pPr>
        <w:keepNext/>
        <w:jc w:val="both"/>
        <w:outlineLvl w:val="3"/>
        <w:rPr>
          <w:rFonts w:ascii="Arial" w:hAnsi="Arial"/>
          <w:b/>
          <w:i w:val="0"/>
          <w:iCs/>
          <w:color w:val="000000"/>
          <w:sz w:val="24"/>
        </w:rPr>
      </w:pPr>
    </w:p>
    <w:p w14:paraId="0B0F05C2"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rPr>
        <w:t>Neinvazivni su uzorci od koristi za:</w:t>
      </w:r>
    </w:p>
    <w:p w14:paraId="5A5C8DBC"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rPr>
        <w:t>- dijagnostiku specifičnih patogena ( Streptococcus pyogenes, Bordetella pertusis, respiratorni virusi ) koji u simptomatskih pacijenata uzrokuju bolest sa velikom vjerojatnošću )</w:t>
      </w:r>
    </w:p>
    <w:p w14:paraId="2BB65039"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rPr>
        <w:t>- za detekciju kliconoštva nekih uzročnika ( npr. stafilokoka u obrisku nosnog vestibuluma )</w:t>
      </w:r>
    </w:p>
    <w:p w14:paraId="0C3055E7" w14:textId="77777777" w:rsidR="00C4754C" w:rsidRPr="00C31FF9" w:rsidRDefault="00C4754C" w:rsidP="00C4754C">
      <w:pPr>
        <w:rPr>
          <w:rFonts w:ascii="Arial" w:hAnsi="Arial"/>
          <w:i w:val="0"/>
          <w:iCs/>
          <w:color w:val="auto"/>
          <w:sz w:val="24"/>
        </w:rPr>
      </w:pPr>
    </w:p>
    <w:p w14:paraId="355C456D" w14:textId="77777777" w:rsidR="00C4754C" w:rsidRPr="00C31FF9" w:rsidRDefault="00C4754C" w:rsidP="00C4754C">
      <w:pPr>
        <w:rPr>
          <w:rFonts w:ascii="Arial" w:hAnsi="Arial"/>
          <w:i w:val="0"/>
          <w:iCs/>
          <w:color w:val="auto"/>
          <w:sz w:val="24"/>
        </w:rPr>
      </w:pPr>
    </w:p>
    <w:p w14:paraId="2FE03D84" w14:textId="77777777" w:rsidR="00C4754C" w:rsidRPr="00C31FF9" w:rsidRDefault="00C4754C" w:rsidP="00C4754C">
      <w:pPr>
        <w:keepNext/>
        <w:jc w:val="both"/>
        <w:outlineLvl w:val="3"/>
        <w:rPr>
          <w:rFonts w:ascii="Arial" w:hAnsi="Arial"/>
          <w:b/>
          <w:i w:val="0"/>
          <w:iCs/>
          <w:color w:val="000000"/>
          <w:sz w:val="24"/>
        </w:rPr>
      </w:pPr>
      <w:r w:rsidRPr="00C31FF9">
        <w:rPr>
          <w:rFonts w:ascii="Arial" w:hAnsi="Arial"/>
          <w:b/>
          <w:i w:val="0"/>
          <w:iCs/>
          <w:color w:val="000000"/>
          <w:sz w:val="24"/>
          <w:szCs w:val="24"/>
        </w:rPr>
        <w:t xml:space="preserve">                                 </w:t>
      </w:r>
    </w:p>
    <w:p w14:paraId="48A4BF67" w14:textId="77777777" w:rsidR="00C4754C" w:rsidRPr="00C31FF9" w:rsidRDefault="00C4754C" w:rsidP="00C4754C">
      <w:pPr>
        <w:pStyle w:val="Naslov2"/>
        <w:numPr>
          <w:ilvl w:val="1"/>
          <w:numId w:val="4"/>
        </w:numPr>
      </w:pPr>
      <w:bookmarkStart w:id="4" w:name="_Toc36642788"/>
      <w:bookmarkStart w:id="5" w:name="_Toc99702871"/>
      <w:r w:rsidRPr="00C31FF9">
        <w:t>Obrisak ždrijela</w:t>
      </w:r>
      <w:bookmarkEnd w:id="4"/>
      <w:bookmarkEnd w:id="5"/>
    </w:p>
    <w:p w14:paraId="734FB313" w14:textId="77777777" w:rsidR="00C4754C" w:rsidRPr="00C31FF9" w:rsidRDefault="00C4754C" w:rsidP="00C4754C">
      <w:pPr>
        <w:jc w:val="both"/>
        <w:rPr>
          <w:rFonts w:ascii="Arial" w:hAnsi="Arial"/>
          <w:i w:val="0"/>
          <w:iCs/>
          <w:color w:val="000000"/>
          <w:sz w:val="24"/>
        </w:rPr>
      </w:pPr>
    </w:p>
    <w:p w14:paraId="5395C5E1" w14:textId="77777777" w:rsidR="00C4754C" w:rsidRPr="00C31FF9" w:rsidRDefault="00C4754C" w:rsidP="00C4754C">
      <w:pPr>
        <w:jc w:val="both"/>
        <w:rPr>
          <w:rFonts w:ascii="Arial" w:hAnsi="Arial"/>
          <w:i w:val="0"/>
          <w:iCs/>
          <w:color w:val="000000"/>
          <w:sz w:val="24"/>
        </w:rPr>
      </w:pPr>
    </w:p>
    <w:p w14:paraId="33D52AD2" w14:textId="77777777" w:rsidR="00C4754C" w:rsidRPr="00C31FF9" w:rsidRDefault="00C4754C" w:rsidP="00C4754C">
      <w:pPr>
        <w:numPr>
          <w:ilvl w:val="0"/>
          <w:numId w:val="1"/>
        </w:numPr>
        <w:jc w:val="both"/>
        <w:rPr>
          <w:rFonts w:ascii="Arial" w:hAnsi="Arial"/>
          <w:i w:val="0"/>
          <w:iCs/>
          <w:color w:val="000000"/>
          <w:sz w:val="24"/>
        </w:rPr>
      </w:pPr>
      <w:r w:rsidRPr="00C31FF9">
        <w:rPr>
          <w:rFonts w:ascii="Arial" w:hAnsi="Arial"/>
          <w:i w:val="0"/>
          <w:iCs/>
          <w:color w:val="000000"/>
          <w:sz w:val="24"/>
        </w:rPr>
        <w:t xml:space="preserve"> najčešći uzročnik bakterijskog tonzilofaringitisa je beta-hemolitički streptokok grupe A (BHS-A)</w:t>
      </w:r>
      <w:r w:rsidRPr="00C31FF9">
        <w:rPr>
          <w:rFonts w:ascii="Arial" w:hAnsi="Arial"/>
          <w:color w:val="000000"/>
          <w:sz w:val="24"/>
        </w:rPr>
        <w:t xml:space="preserve"> </w:t>
      </w:r>
      <w:r w:rsidRPr="00C31FF9">
        <w:rPr>
          <w:rFonts w:ascii="Arial" w:hAnsi="Arial"/>
          <w:i w:val="0"/>
          <w:iCs/>
          <w:color w:val="000000"/>
          <w:sz w:val="24"/>
        </w:rPr>
        <w:t>– Streptococcus pyogenes.</w:t>
      </w:r>
    </w:p>
    <w:p w14:paraId="13D88B37" w14:textId="77777777" w:rsidR="00C4754C" w:rsidRPr="00C31FF9" w:rsidRDefault="00C4754C" w:rsidP="00C4754C">
      <w:pPr>
        <w:jc w:val="both"/>
        <w:rPr>
          <w:rFonts w:ascii="Arial" w:hAnsi="Arial"/>
          <w:i w:val="0"/>
          <w:iCs/>
          <w:color w:val="000000"/>
          <w:sz w:val="24"/>
        </w:rPr>
      </w:pPr>
    </w:p>
    <w:p w14:paraId="7561770C" w14:textId="77777777" w:rsidR="00C4754C" w:rsidRPr="00C31FF9" w:rsidRDefault="00C4754C" w:rsidP="00C4754C">
      <w:pPr>
        <w:numPr>
          <w:ilvl w:val="0"/>
          <w:numId w:val="1"/>
        </w:numPr>
        <w:jc w:val="both"/>
        <w:rPr>
          <w:rFonts w:ascii="Arial" w:hAnsi="Arial"/>
          <w:i w:val="0"/>
          <w:iCs/>
          <w:color w:val="000000"/>
          <w:sz w:val="24"/>
        </w:rPr>
      </w:pPr>
      <w:r w:rsidRPr="00C31FF9">
        <w:rPr>
          <w:rFonts w:ascii="Arial" w:hAnsi="Arial"/>
          <w:color w:val="000000"/>
          <w:sz w:val="24"/>
        </w:rPr>
        <w:t xml:space="preserve"> </w:t>
      </w:r>
      <w:r w:rsidRPr="00C31FF9">
        <w:rPr>
          <w:rFonts w:ascii="Arial" w:hAnsi="Arial"/>
          <w:i w:val="0"/>
          <w:iCs/>
          <w:color w:val="000000"/>
          <w:sz w:val="24"/>
        </w:rPr>
        <w:t xml:space="preserve">Ostale uzočnike nije potrebno rutinski obrađivati, osim NA ZAHTJEV KLINIČARA (grupa C i G streptokoka, </w:t>
      </w:r>
      <w:r w:rsidRPr="00C31FF9">
        <w:rPr>
          <w:rFonts w:ascii="Arial" w:hAnsi="Arial"/>
          <w:color w:val="000000"/>
          <w:sz w:val="24"/>
        </w:rPr>
        <w:t>Arcanobacterium haemolyticum, Neisseria gonorrhoea, Corynebacterium diphtheriae,Corynebacterium ulcerans</w:t>
      </w:r>
      <w:r w:rsidRPr="00C31FF9">
        <w:rPr>
          <w:rFonts w:ascii="Arial" w:hAnsi="Arial"/>
          <w:i w:val="0"/>
          <w:iCs/>
          <w:color w:val="000000"/>
          <w:sz w:val="24"/>
        </w:rPr>
        <w:t>), a prema epidemiološkoj situaciji.</w:t>
      </w:r>
    </w:p>
    <w:p w14:paraId="3720FECC" w14:textId="77777777" w:rsidR="00C4754C" w:rsidRPr="00C31FF9" w:rsidRDefault="00C4754C" w:rsidP="00C4754C">
      <w:pPr>
        <w:spacing w:after="160" w:line="259" w:lineRule="auto"/>
        <w:ind w:left="720"/>
        <w:contextualSpacing/>
        <w:rPr>
          <w:rFonts w:ascii="Arial" w:eastAsia="Calibri" w:hAnsi="Arial"/>
          <w:i w:val="0"/>
          <w:iCs/>
          <w:color w:val="000000"/>
          <w:kern w:val="0"/>
          <w:sz w:val="24"/>
          <w:szCs w:val="22"/>
          <w:lang w:eastAsia="en-US"/>
        </w:rPr>
      </w:pPr>
    </w:p>
    <w:p w14:paraId="07DBA045" w14:textId="77777777" w:rsidR="00C4754C" w:rsidRPr="00C31FF9" w:rsidRDefault="00C4754C" w:rsidP="00C4754C">
      <w:pPr>
        <w:numPr>
          <w:ilvl w:val="0"/>
          <w:numId w:val="1"/>
        </w:numPr>
        <w:jc w:val="both"/>
        <w:rPr>
          <w:rFonts w:ascii="Arial" w:hAnsi="Arial"/>
          <w:i w:val="0"/>
          <w:iCs/>
          <w:color w:val="000000"/>
          <w:sz w:val="24"/>
        </w:rPr>
      </w:pPr>
      <w:r w:rsidRPr="00C31FF9">
        <w:rPr>
          <w:rFonts w:ascii="Arial" w:hAnsi="Arial"/>
          <w:i w:val="0"/>
          <w:iCs/>
          <w:color w:val="000000"/>
          <w:sz w:val="24"/>
        </w:rPr>
        <w:t>Kliconoštvo na multiplorezistentne bakterije u sklopu aktivnog probira ili nadzora nad infekcijama povezanim sa zdravstvenom skrbi određuje se prema dogovoru i u skladu sa prihvaćenim preporukama za populacije pacijenata definirane istim tim preporukama.</w:t>
      </w:r>
    </w:p>
    <w:p w14:paraId="0FA02779" w14:textId="77777777" w:rsidR="00C4754C" w:rsidRPr="00C31FF9" w:rsidRDefault="00C4754C" w:rsidP="00C4754C">
      <w:pPr>
        <w:spacing w:after="160" w:line="259" w:lineRule="auto"/>
        <w:ind w:left="720"/>
        <w:contextualSpacing/>
        <w:rPr>
          <w:rFonts w:ascii="Arial" w:eastAsia="Calibri" w:hAnsi="Arial"/>
          <w:i w:val="0"/>
          <w:iCs/>
          <w:color w:val="000000"/>
          <w:kern w:val="0"/>
          <w:sz w:val="24"/>
          <w:szCs w:val="22"/>
          <w:lang w:eastAsia="en-US"/>
        </w:rPr>
      </w:pPr>
    </w:p>
    <w:p w14:paraId="0E170D79" w14:textId="77777777" w:rsidR="00C4754C" w:rsidRPr="00C31FF9" w:rsidRDefault="00C4754C" w:rsidP="00C4754C">
      <w:pPr>
        <w:numPr>
          <w:ilvl w:val="0"/>
          <w:numId w:val="1"/>
        </w:numPr>
        <w:jc w:val="both"/>
        <w:rPr>
          <w:rFonts w:ascii="Arial" w:hAnsi="Arial"/>
          <w:i w:val="0"/>
          <w:iCs/>
          <w:color w:val="000000"/>
          <w:sz w:val="24"/>
        </w:rPr>
      </w:pPr>
      <w:r w:rsidRPr="00C31FF9">
        <w:rPr>
          <w:rFonts w:ascii="Arial" w:hAnsi="Arial"/>
          <w:i w:val="0"/>
          <w:iCs/>
          <w:color w:val="000000"/>
          <w:sz w:val="24"/>
        </w:rPr>
        <w:t xml:space="preserve">Vincentova angina ili akutni nekrotizirajući ulcerativni gingivitis je stanje karakterizirano faringitisom i teškom upalom zubnog mesa, a uzrokovana je anaerobnim fuziformnim štapićima (Fusobacterium spp.) i spirohetom Borrelia vincenti. Dijagnoza se postavlja </w:t>
      </w:r>
      <w:r w:rsidRPr="00C31FF9">
        <w:rPr>
          <w:rFonts w:ascii="Arial" w:hAnsi="Arial"/>
          <w:i w:val="0"/>
          <w:iCs/>
          <w:color w:val="000000"/>
          <w:sz w:val="24"/>
        </w:rPr>
        <w:lastRenderedPageBreak/>
        <w:t>na osnovu kliničke slike i mikroskopijom preparata obriska ždrijela (ciljane lezije) obojanog po Gramu.</w:t>
      </w:r>
    </w:p>
    <w:p w14:paraId="256C9D7F" w14:textId="77777777" w:rsidR="00C4754C" w:rsidRPr="00C31FF9" w:rsidRDefault="00C4754C" w:rsidP="00C4754C">
      <w:pPr>
        <w:spacing w:after="160" w:line="259" w:lineRule="auto"/>
        <w:ind w:left="720"/>
        <w:contextualSpacing/>
        <w:rPr>
          <w:rFonts w:ascii="Arial" w:eastAsia="Calibri" w:hAnsi="Arial"/>
          <w:i w:val="0"/>
          <w:iCs/>
          <w:color w:val="000000"/>
          <w:kern w:val="0"/>
          <w:sz w:val="24"/>
          <w:szCs w:val="22"/>
          <w:lang w:eastAsia="en-US"/>
        </w:rPr>
      </w:pPr>
    </w:p>
    <w:p w14:paraId="52E2D000" w14:textId="77777777" w:rsidR="00C4754C" w:rsidRPr="00C31FF9" w:rsidRDefault="00C4754C" w:rsidP="00C4754C">
      <w:pPr>
        <w:numPr>
          <w:ilvl w:val="0"/>
          <w:numId w:val="1"/>
        </w:numPr>
        <w:jc w:val="both"/>
        <w:rPr>
          <w:rFonts w:ascii="Arial" w:hAnsi="Arial"/>
          <w:i w:val="0"/>
          <w:iCs/>
          <w:color w:val="000000"/>
          <w:sz w:val="24"/>
        </w:rPr>
      </w:pPr>
      <w:r w:rsidRPr="00C31FF9">
        <w:rPr>
          <w:rFonts w:ascii="Arial" w:hAnsi="Arial"/>
          <w:i w:val="0"/>
          <w:iCs/>
          <w:color w:val="000000"/>
          <w:sz w:val="24"/>
        </w:rPr>
        <w:t xml:space="preserve">Lemierreova bolest uzrokovana je s </w:t>
      </w:r>
      <w:r w:rsidRPr="00C31FF9">
        <w:rPr>
          <w:rFonts w:ascii="Arial" w:hAnsi="Arial"/>
          <w:color w:val="000000"/>
          <w:sz w:val="24"/>
        </w:rPr>
        <w:t>Fusobacterium necrophorum</w:t>
      </w:r>
      <w:r w:rsidRPr="00C31FF9">
        <w:rPr>
          <w:rFonts w:ascii="Arial" w:hAnsi="Arial"/>
          <w:i w:val="0"/>
          <w:iCs/>
          <w:color w:val="000000"/>
          <w:sz w:val="24"/>
        </w:rPr>
        <w:t>, ili rijeđe drugim vrstama roda Fusobacterium. Klinički uzorak izbora za postavljanje dijagnoze je hemokultura.</w:t>
      </w:r>
    </w:p>
    <w:p w14:paraId="6252790C" w14:textId="77777777" w:rsidR="00C4754C" w:rsidRPr="00C31FF9" w:rsidRDefault="00C4754C" w:rsidP="00C4754C">
      <w:pPr>
        <w:jc w:val="both"/>
        <w:rPr>
          <w:rFonts w:ascii="Arial" w:hAnsi="Arial"/>
          <w:i w:val="0"/>
          <w:iCs/>
          <w:color w:val="000000"/>
          <w:sz w:val="24"/>
        </w:rPr>
      </w:pPr>
    </w:p>
    <w:p w14:paraId="10FAB487"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 :</w:t>
      </w:r>
    </w:p>
    <w:p w14:paraId="7CEC597C" w14:textId="77777777" w:rsidR="00C4754C" w:rsidRPr="00C31FF9" w:rsidRDefault="00C4754C" w:rsidP="00C4754C">
      <w:pPr>
        <w:jc w:val="both"/>
        <w:rPr>
          <w:rFonts w:ascii="Arial" w:hAnsi="Arial"/>
          <w:i w:val="0"/>
          <w:iCs/>
          <w:color w:val="000000"/>
          <w:sz w:val="24"/>
        </w:rPr>
      </w:pPr>
    </w:p>
    <w:p w14:paraId="1231DDF7"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Pripremiti sterilni pamučni bris s epruvetom i špatulu. </w:t>
      </w:r>
    </w:p>
    <w:p w14:paraId="1E1D0035"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Pacijent sjedne prema izvoru svjetlosti, proguta eventualno nakupljenu slinu, zabaci glavu i duboko diše i otvori usta.</w:t>
      </w:r>
    </w:p>
    <w:p w14:paraId="599DC2E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Špatulom se lagano pritisne baza jezika, a pacijent izgovara"aaaaaa".Čvrsto se obrišu tonzile, nepčani lukovi i stražnja stijenka orofarinksa  pazeći da se ne dotakne uvula,  jezik, niti bukalna sluznica zbog moguće kontaminacije fiziološkom florom usne šupljine</w:t>
      </w:r>
    </w:p>
    <w:p w14:paraId="144BD77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Uzorak se po dopremi u laboratorij obrađuje u roku od 30 minuta do dva sata od uzimanja</w:t>
      </w:r>
    </w:p>
    <w:p w14:paraId="3C96A4A3"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xml:space="preserve"> </w:t>
      </w:r>
    </w:p>
    <w:p w14:paraId="7A36CCF7"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TRANSPORT I POHRANA UZORKA</w:t>
      </w:r>
    </w:p>
    <w:p w14:paraId="23621213"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Uzorke je potrebno transportirati što je prije moguće na jedan od slijedećih načina:</w:t>
      </w:r>
    </w:p>
    <w:p w14:paraId="045C1D93" w14:textId="77777777" w:rsidR="00C4754C" w:rsidRPr="00C31FF9" w:rsidRDefault="00C4754C" w:rsidP="00C4754C">
      <w:pPr>
        <w:numPr>
          <w:ilvl w:val="0"/>
          <w:numId w:val="10"/>
        </w:numPr>
        <w:jc w:val="both"/>
        <w:rPr>
          <w:rFonts w:ascii="Arial" w:hAnsi="Arial"/>
          <w:i w:val="0"/>
          <w:iCs/>
          <w:color w:val="000000"/>
          <w:sz w:val="24"/>
        </w:rPr>
      </w:pPr>
      <w:r w:rsidRPr="00C31FF9">
        <w:rPr>
          <w:rFonts w:ascii="Arial" w:hAnsi="Arial"/>
          <w:i w:val="0"/>
          <w:iCs/>
          <w:color w:val="000000"/>
          <w:sz w:val="24"/>
        </w:rPr>
        <w:t>Bez transportnog medija na sobnoj temperaturi (ST) do 2 sata od uzimanja uzorka</w:t>
      </w:r>
    </w:p>
    <w:p w14:paraId="5CE74C7E" w14:textId="77777777" w:rsidR="00C4754C" w:rsidRPr="00C31FF9" w:rsidRDefault="00C4754C" w:rsidP="00C4754C">
      <w:pPr>
        <w:numPr>
          <w:ilvl w:val="0"/>
          <w:numId w:val="10"/>
        </w:numPr>
        <w:jc w:val="both"/>
        <w:rPr>
          <w:rFonts w:ascii="Arial" w:hAnsi="Arial"/>
          <w:i w:val="0"/>
          <w:iCs/>
          <w:color w:val="000000"/>
          <w:sz w:val="24"/>
        </w:rPr>
      </w:pPr>
      <w:r w:rsidRPr="00C31FF9">
        <w:rPr>
          <w:rFonts w:ascii="Arial" w:hAnsi="Arial"/>
          <w:i w:val="0"/>
          <w:iCs/>
          <w:color w:val="000000"/>
          <w:sz w:val="24"/>
        </w:rPr>
        <w:t>U transportnom mediju ( Stuart, Amies ) do 24 sata na sobnoj temperaturi (ST) od uzimanja uzorka</w:t>
      </w:r>
    </w:p>
    <w:p w14:paraId="306E718A" w14:textId="77777777" w:rsidR="00C4754C" w:rsidRPr="00C31FF9" w:rsidRDefault="00C4754C" w:rsidP="00C4754C">
      <w:pPr>
        <w:numPr>
          <w:ilvl w:val="0"/>
          <w:numId w:val="10"/>
        </w:numPr>
        <w:jc w:val="both"/>
        <w:rPr>
          <w:rFonts w:ascii="Arial" w:hAnsi="Arial"/>
          <w:i w:val="0"/>
          <w:iCs/>
          <w:color w:val="000000"/>
          <w:sz w:val="24"/>
        </w:rPr>
      </w:pPr>
      <w:r w:rsidRPr="00C31FF9">
        <w:rPr>
          <w:rFonts w:ascii="Arial" w:hAnsi="Arial"/>
          <w:i w:val="0"/>
          <w:iCs/>
          <w:color w:val="000000"/>
          <w:sz w:val="24"/>
        </w:rPr>
        <w:t>Ako nema transportnog medija, prihvatljiva je opcija pohrana uzorka na +4</w:t>
      </w:r>
      <w:r w:rsidRPr="00C31FF9">
        <w:rPr>
          <w:rFonts w:ascii="Arial" w:hAnsi="Arial" w:cs="Arial"/>
          <w:i w:val="0"/>
          <w:iCs/>
          <w:color w:val="000000"/>
          <w:sz w:val="24"/>
        </w:rPr>
        <w:t>°</w:t>
      </w:r>
      <w:r w:rsidRPr="00C31FF9">
        <w:rPr>
          <w:rFonts w:ascii="Arial" w:hAnsi="Arial"/>
          <w:i w:val="0"/>
          <w:iCs/>
          <w:color w:val="000000"/>
          <w:sz w:val="24"/>
        </w:rPr>
        <w:t>C do 24 sata od uzimanja uzorka ( manje povoljno )</w:t>
      </w:r>
    </w:p>
    <w:p w14:paraId="180686F7" w14:textId="77777777" w:rsidR="00C4754C" w:rsidRPr="00C31FF9" w:rsidRDefault="00C4754C" w:rsidP="00C4754C">
      <w:pPr>
        <w:jc w:val="both"/>
        <w:rPr>
          <w:rFonts w:ascii="Arial" w:hAnsi="Arial"/>
          <w:i w:val="0"/>
          <w:iCs/>
          <w:color w:val="000000"/>
          <w:sz w:val="24"/>
        </w:rPr>
      </w:pPr>
    </w:p>
    <w:p w14:paraId="4D745E5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w:t>
      </w:r>
    </w:p>
    <w:p w14:paraId="0452FFD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Pacijent se naručuje za 4 dana iako 70% nalaza bude gotovo za dva dana. Liječnik koji je uputio pacijenta već nakon 24 sata putem telefona  300 - 852 može dobiti informaciju o tijeku pretrage i preliminarnom nalazu.</w:t>
      </w:r>
    </w:p>
    <w:p w14:paraId="7F2D168B" w14:textId="302F91F4" w:rsidR="00C4754C" w:rsidRPr="00C31FF9" w:rsidRDefault="00C4754C" w:rsidP="00C4754C">
      <w:pPr>
        <w:rPr>
          <w:rFonts w:ascii="Arial" w:hAnsi="Arial"/>
          <w:i w:val="0"/>
          <w:iCs/>
          <w:color w:val="000000"/>
          <w:sz w:val="24"/>
        </w:rPr>
      </w:pPr>
      <w:r w:rsidRPr="00C31FF9">
        <w:rPr>
          <w:rFonts w:ascii="Arial" w:hAnsi="Arial"/>
          <w:i w:val="0"/>
          <w:iCs/>
          <w:noProof/>
          <w:color w:val="000000"/>
          <w:sz w:val="24"/>
        </w:rPr>
        <mc:AlternateContent>
          <mc:Choice Requires="wps">
            <w:drawing>
              <wp:anchor distT="0" distB="0" distL="114300" distR="114300" simplePos="0" relativeHeight="251659264" behindDoc="0" locked="0" layoutInCell="1" allowOverlap="1" wp14:anchorId="03E5145C" wp14:editId="2410B655">
                <wp:simplePos x="0" y="0"/>
                <wp:positionH relativeFrom="column">
                  <wp:posOffset>1767840</wp:posOffset>
                </wp:positionH>
                <wp:positionV relativeFrom="paragraph">
                  <wp:posOffset>1688465</wp:posOffset>
                </wp:positionV>
                <wp:extent cx="360045" cy="143510"/>
                <wp:effectExtent l="10160" t="61595" r="39370" b="1397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7316" id="Ravni poveznik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132.95pt" to="167.5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wZzgEAAHgDAAAOAAAAZHJzL2Uyb0RvYy54bWysU8Fu2zAMvQ/YPwi6L7bTptiMOD2k6y7d&#10;FqBd74wk20IlUZCU2Pn7iWqQFtttmA8CKZLPj4/U+na2hh1ViBpdx5tFzZlyAqV2Q8d/Pd1/+sxZ&#10;TOAkGHSq4ycV+e3m44f15Fu1xBGNVIFlEBfbyXd8TMm3VRXFqCzEBXrlcrDHYCFlNwyVDDBldGuq&#10;ZV3fVBMG6QMKFWO+vXsN8k3B73sl0s++jyox0/HMLZUzlHNPZ7VZQzsE8KMWZxrwDywsaJd/eoG6&#10;gwTsEPRfUFaLgBH7tBBoK+x7LVTpIXfT1H908ziCV6WXLE70F5ni/4MVP45btwtEXczu0T+geInM&#10;4XYEN6hC4Onk8+AakqqafGwvJeREvwtsP31HmXPgkLCoMPfBst5o/0yFBJ47ZXOR/XSRXc2JiXx5&#10;dVPX1yvORA4111erpoylgpZgqNiHmL4ptIyMjhvtSBVo4fgQE9F6S6Frh/famDJZ49jU8S+r5aoU&#10;RDRaUpDSYhj2WxPYEWg3yld6zJH3aQEPThawUYH8erYTaJNtloo4Kegsl1Gc/maV5Myo/BzIeqVn&#10;3Fk80ouWM7Z7lKddoDB5ebylj/Mq0v6890vW24PZ/AYAAP//AwBQSwMEFAAGAAgAAAAhAMUdgbXi&#10;AAAACwEAAA8AAABkcnMvZG93bnJldi54bWxMj01PwzAMhu9I/IfISNxY2m3dutJ0QggkTmhsExK3&#10;rDFtWeOUJlsLvx5zgps/Hr1+nK9H24oz9r5xpCCeRCCQSmcaqhTsd483KQgfNBndOkIFX+hhXVxe&#10;5DozbqAXPG9DJTiEfKYV1CF0mZS+rNFqP3EdEu/eXW914LavpOn1wOG2ldMoWkirG+ILte7wvsby&#10;uD1ZBavdkLhNf3ydx83n2/fDR+ienoNS11fj3S2IgGP4g+FXn9WhYKeDO5HxolUwXaZzRrlYJCsQ&#10;TMxmSQziwJM0TUAWufz/Q/EDAAD//wMAUEsBAi0AFAAGAAgAAAAhALaDOJL+AAAA4QEAABMAAAAA&#10;AAAAAAAAAAAAAAAAAFtDb250ZW50X1R5cGVzXS54bWxQSwECLQAUAAYACAAAACEAOP0h/9YAAACU&#10;AQAACwAAAAAAAAAAAAAAAAAvAQAAX3JlbHMvLnJlbHNQSwECLQAUAAYACAAAACEADxtsGc4BAAB4&#10;AwAADgAAAAAAAAAAAAAAAAAuAgAAZHJzL2Uyb0RvYy54bWxQSwECLQAUAAYACAAAACEAxR2BteIA&#10;AAALAQAADwAAAAAAAAAAAAAAAAAoBAAAZHJzL2Rvd25yZXYueG1sUEsFBgAAAAAEAAQA8wAAADcF&#10;AAAAAA==&#10;">
                <v:stroke endarrow="block"/>
              </v:line>
            </w:pict>
          </mc:Fallback>
        </mc:AlternateContent>
      </w:r>
      <w:r w:rsidRPr="00C31FF9">
        <w:rPr>
          <w:rFonts w:ascii="Arial" w:hAnsi="Arial"/>
          <w:i w:val="0"/>
          <w:iCs/>
          <w:color w:val="000000"/>
          <w:sz w:val="24"/>
        </w:rPr>
        <w:t xml:space="preserve">                          </w:t>
      </w:r>
      <w:r w:rsidRPr="00C31FF9">
        <w:rPr>
          <w:rFonts w:ascii="Arial" w:hAnsi="Arial" w:cs="Arial"/>
          <w:i w:val="0"/>
          <w:iCs/>
          <w:color w:val="000000"/>
          <w:sz w:val="20"/>
        </w:rPr>
        <w:t xml:space="preserve"> </w:t>
      </w:r>
      <w:r w:rsidRPr="00C31FF9">
        <w:rPr>
          <w:rFonts w:ascii="Arial" w:hAnsi="Arial"/>
          <w:i w:val="0"/>
          <w:iCs/>
          <w:color w:val="000000"/>
          <w:sz w:val="24"/>
        </w:rPr>
        <w:t xml:space="preserve">  </w:t>
      </w:r>
      <w:r w:rsidRPr="00C31FF9">
        <w:rPr>
          <w:rFonts w:ascii="Arial" w:hAnsi="Arial"/>
          <w:i w:val="0"/>
          <w:iCs/>
          <w:noProof/>
          <w:color w:val="000000"/>
          <w:sz w:val="24"/>
        </w:rPr>
        <w:drawing>
          <wp:inline distT="0" distB="0" distL="0" distR="0" wp14:anchorId="064ACDCA" wp14:editId="057E2B49">
            <wp:extent cx="2905125" cy="19526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1952625"/>
                    </a:xfrm>
                    <a:prstGeom prst="rect">
                      <a:avLst/>
                    </a:prstGeom>
                    <a:noFill/>
                    <a:ln>
                      <a:noFill/>
                    </a:ln>
                  </pic:spPr>
                </pic:pic>
              </a:graphicData>
            </a:graphic>
          </wp:inline>
        </w:drawing>
      </w:r>
    </w:p>
    <w:p w14:paraId="7FC6CAFA"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špatula</w:t>
      </w:r>
    </w:p>
    <w:p w14:paraId="0865DC06"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w:t>
      </w:r>
    </w:p>
    <w:p w14:paraId="46B687C1"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w:t>
      </w:r>
    </w:p>
    <w:p w14:paraId="6382CC15"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Uzimanje brisa ždrijela</w:t>
      </w:r>
    </w:p>
    <w:p w14:paraId="612BB56B" w14:textId="77777777" w:rsidR="00C4754C" w:rsidRPr="00C31FF9" w:rsidRDefault="00C4754C" w:rsidP="00C4754C">
      <w:pPr>
        <w:rPr>
          <w:rFonts w:ascii="Arial" w:hAnsi="Arial"/>
          <w:b/>
          <w:color w:val="000000"/>
          <w:sz w:val="24"/>
          <w:u w:val="single"/>
        </w:rPr>
      </w:pPr>
    </w:p>
    <w:p w14:paraId="64DBB517" w14:textId="77777777" w:rsidR="00C4754C" w:rsidRPr="00C31FF9" w:rsidRDefault="00C4754C" w:rsidP="00C4754C">
      <w:pPr>
        <w:pStyle w:val="Naslov2"/>
        <w:numPr>
          <w:ilvl w:val="1"/>
          <w:numId w:val="4"/>
        </w:numPr>
      </w:pPr>
      <w:bookmarkStart w:id="6" w:name="_Toc36642789"/>
      <w:bookmarkStart w:id="7" w:name="_Toc99702872"/>
      <w:r w:rsidRPr="00C31FF9">
        <w:t>Obrisak nazofarinksa</w:t>
      </w:r>
      <w:bookmarkEnd w:id="6"/>
      <w:bookmarkEnd w:id="7"/>
    </w:p>
    <w:p w14:paraId="5BBF30C9" w14:textId="77777777" w:rsidR="00C4754C" w:rsidRPr="00C31FF9" w:rsidRDefault="00C4754C" w:rsidP="00C4754C">
      <w:pPr>
        <w:jc w:val="both"/>
        <w:rPr>
          <w:rFonts w:ascii="Arial" w:hAnsi="Arial"/>
          <w:b/>
          <w:i w:val="0"/>
          <w:iCs/>
          <w:color w:val="000000"/>
          <w:sz w:val="24"/>
        </w:rPr>
      </w:pPr>
    </w:p>
    <w:p w14:paraId="50BF6B6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nazofarniksa</w:t>
      </w:r>
      <w:r w:rsidRPr="00C31FF9">
        <w:rPr>
          <w:rFonts w:ascii="Arial" w:hAnsi="Arial"/>
          <w:b/>
          <w:i w:val="0"/>
          <w:iCs/>
          <w:color w:val="000000"/>
          <w:sz w:val="24"/>
        </w:rPr>
        <w:t xml:space="preserve"> </w:t>
      </w:r>
      <w:r w:rsidRPr="00C31FF9">
        <w:rPr>
          <w:rFonts w:ascii="Arial" w:hAnsi="Arial"/>
          <w:i w:val="0"/>
          <w:iCs/>
          <w:color w:val="000000"/>
          <w:sz w:val="24"/>
        </w:rPr>
        <w:t>je uzorak koji se najčešće koristi u epidemiološke svrhe (kliconoštvo) a izoliraju se i mogući patogeni koji su najčešće kolonizatori u gornjem dišnom sustavu – uvjetno patogeni mikroorganizmi.</w:t>
      </w:r>
    </w:p>
    <w:p w14:paraId="5A884D32" w14:textId="77777777" w:rsidR="00C4754C" w:rsidRPr="00C31FF9" w:rsidRDefault="00C4754C" w:rsidP="00C4754C">
      <w:pPr>
        <w:jc w:val="both"/>
        <w:rPr>
          <w:rFonts w:ascii="Arial" w:hAnsi="Arial"/>
          <w:i w:val="0"/>
          <w:iCs/>
          <w:color w:val="000000"/>
          <w:sz w:val="24"/>
        </w:rPr>
      </w:pPr>
    </w:p>
    <w:p w14:paraId="3A065DE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Indikacije za uzimanje obriska nazofarinksa su:</w:t>
      </w:r>
    </w:p>
    <w:p w14:paraId="214CCECB"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Pertusis</w:t>
      </w:r>
    </w:p>
    <w:p w14:paraId="1AA608DB"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Difterija</w:t>
      </w:r>
    </w:p>
    <w:p w14:paraId="6EAE7B7E"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Streptokokni faringitis u male djece ( BHS-A )</w:t>
      </w:r>
    </w:p>
    <w:p w14:paraId="36C48AFB"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Meningokokno kliconoštvo</w:t>
      </w:r>
    </w:p>
    <w:p w14:paraId="2D14A2EA" w14:textId="77777777" w:rsidR="00C4754C" w:rsidRPr="00C31FF9" w:rsidRDefault="00C4754C" w:rsidP="00C4754C">
      <w:pPr>
        <w:ind w:left="360"/>
        <w:jc w:val="both"/>
        <w:rPr>
          <w:rFonts w:ascii="Arial" w:hAnsi="Arial"/>
          <w:i w:val="0"/>
          <w:iCs/>
          <w:color w:val="000000"/>
          <w:sz w:val="24"/>
        </w:rPr>
      </w:pPr>
    </w:p>
    <w:p w14:paraId="0BBABBC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BRIS NAZOFARINKSA NE BI SE TREBAO RUTINSKI OBRAĐIVATI KOD SUMNJE NA AKUTNU UPALU SREDNJEG UHA, SINUSITISA ILI INFEKCIJA DONJEG DIJELA DIŠNOG SUSTAVA. </w:t>
      </w:r>
    </w:p>
    <w:p w14:paraId="15C2BA2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ab/>
      </w:r>
      <w:r w:rsidRPr="00C31FF9">
        <w:rPr>
          <w:rFonts w:ascii="Arial" w:hAnsi="Arial"/>
          <w:i w:val="0"/>
          <w:iCs/>
          <w:color w:val="000000"/>
          <w:sz w:val="24"/>
        </w:rPr>
        <w:tab/>
      </w:r>
    </w:p>
    <w:p w14:paraId="6A6C437B" w14:textId="77777777" w:rsidR="00C4754C" w:rsidRPr="00C31FF9" w:rsidRDefault="00C4754C" w:rsidP="00C4754C">
      <w:pPr>
        <w:jc w:val="both"/>
        <w:rPr>
          <w:rFonts w:ascii="Arial" w:hAnsi="Arial"/>
          <w:i w:val="0"/>
          <w:iCs/>
          <w:color w:val="000000"/>
          <w:sz w:val="24"/>
        </w:rPr>
      </w:pPr>
    </w:p>
    <w:p w14:paraId="5665B34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w:t>
      </w:r>
    </w:p>
    <w:p w14:paraId="169C8736"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Pripremiti sterilni bris (dugi, tanki, elastični) s epruvetom.</w:t>
      </w:r>
    </w:p>
    <w:p w14:paraId="0DFBEE39"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 xml:space="preserve">Uroniti bris u sterilnu fiziološku otopinu. </w:t>
      </w:r>
    </w:p>
    <w:p w14:paraId="14EEBEC0"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Glavu držati ravno i lagano podignuti vrh nosa kako bi smo izravnali nosni hodnik</w:t>
      </w:r>
    </w:p>
    <w:p w14:paraId="26188E83"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 xml:space="preserve">Brisom se ulazi između nosnica (ne dirajući kožu), prateći nosni hodnik do stražnje stijenke nazofarinksa, te se tada lagano rotirajući štapić kroz najmanje 5 sekundi apsorbira sekret.. </w:t>
      </w:r>
    </w:p>
    <w:p w14:paraId="17200B5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Postupak se ponavlja i u drugoj nosnici.</w:t>
      </w:r>
    </w:p>
    <w:p w14:paraId="4360A51C"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Bris se nasijava za 30 min do najviše 2 sata od uzimanjaq</w:t>
      </w:r>
    </w:p>
    <w:p w14:paraId="6DAAF118" w14:textId="77777777" w:rsidR="00C4754C" w:rsidRPr="00C31FF9" w:rsidRDefault="00C4754C" w:rsidP="00C4754C">
      <w:pPr>
        <w:jc w:val="both"/>
        <w:rPr>
          <w:rFonts w:ascii="Arial" w:hAnsi="Arial"/>
          <w:i w:val="0"/>
          <w:iCs/>
          <w:color w:val="000000"/>
          <w:sz w:val="24"/>
        </w:rPr>
      </w:pPr>
    </w:p>
    <w:p w14:paraId="51F02253"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TRANSPORT I POHRANA UZORKA</w:t>
      </w:r>
    </w:p>
    <w:p w14:paraId="0461A6B1"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 slučaju odgođenog transporta uzorka u mikrobiološki laboratorij uzorak se pohranjuje na istovjetan način kao i obrisak ždrijela</w:t>
      </w:r>
    </w:p>
    <w:p w14:paraId="3144944A" w14:textId="77777777" w:rsidR="00C4754C" w:rsidRPr="00C31FF9" w:rsidRDefault="00C4754C" w:rsidP="00C4754C">
      <w:pPr>
        <w:ind w:left="360"/>
        <w:jc w:val="both"/>
        <w:rPr>
          <w:rFonts w:ascii="Arial" w:hAnsi="Arial"/>
          <w:i w:val="0"/>
          <w:iCs/>
          <w:color w:val="000000"/>
          <w:sz w:val="24"/>
        </w:rPr>
      </w:pPr>
    </w:p>
    <w:p w14:paraId="2EF9B95E" w14:textId="77777777" w:rsidR="00C4754C" w:rsidRPr="00C31FF9" w:rsidRDefault="00C4754C" w:rsidP="00C4754C">
      <w:pPr>
        <w:jc w:val="both"/>
        <w:rPr>
          <w:rFonts w:ascii="Arial" w:hAnsi="Arial"/>
          <w:i w:val="0"/>
          <w:iCs/>
          <w:color w:val="000000"/>
          <w:sz w:val="24"/>
        </w:rPr>
      </w:pPr>
    </w:p>
    <w:p w14:paraId="3D4926D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w:t>
      </w:r>
    </w:p>
    <w:p w14:paraId="3A64AC5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Pacijent se naručuje za 4 dana, iako 70% nalaza bude gotovo za dva dana.</w:t>
      </w:r>
    </w:p>
    <w:p w14:paraId="4334B7C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Liječnik koji je uputio pacijenta već nakon 24 sata putem telefona  300 - 852 može dobiti informaciju o tijeku pretrage i preliminarnom nalazu. </w:t>
      </w:r>
    </w:p>
    <w:p w14:paraId="587B719C" w14:textId="77777777" w:rsidR="00C4754C" w:rsidRPr="00C31FF9" w:rsidRDefault="00C4754C" w:rsidP="00C4754C">
      <w:pPr>
        <w:rPr>
          <w:rFonts w:ascii="Arial" w:hAnsi="Arial"/>
          <w:i w:val="0"/>
          <w:iCs/>
          <w:color w:val="000000"/>
          <w:sz w:val="24"/>
        </w:rPr>
      </w:pPr>
    </w:p>
    <w:p w14:paraId="12C2547A" w14:textId="26396DD1" w:rsidR="00C4754C" w:rsidRPr="00C31FF9" w:rsidRDefault="00C4754C" w:rsidP="00C4754C">
      <w:pPr>
        <w:rPr>
          <w:rFonts w:ascii="Arial" w:hAnsi="Arial"/>
          <w:i w:val="0"/>
          <w:iCs/>
          <w:color w:val="000000"/>
          <w:sz w:val="24"/>
        </w:rPr>
      </w:pPr>
      <w:r w:rsidRPr="00C31FF9">
        <w:rPr>
          <w:rFonts w:ascii="Arial" w:hAnsi="Arial"/>
          <w:i w:val="0"/>
          <w:iCs/>
          <w:color w:val="000000"/>
          <w:sz w:val="24"/>
        </w:rPr>
        <w:lastRenderedPageBreak/>
        <w:t xml:space="preserve">                             </w:t>
      </w:r>
      <w:r w:rsidRPr="00C31FF9">
        <w:rPr>
          <w:rFonts w:ascii="Arial" w:hAnsi="Arial"/>
          <w:i w:val="0"/>
          <w:iCs/>
          <w:noProof/>
          <w:color w:val="000000"/>
          <w:sz w:val="24"/>
        </w:rPr>
        <w:drawing>
          <wp:inline distT="0" distB="0" distL="0" distR="0" wp14:anchorId="7EC572FB" wp14:editId="108DAD2E">
            <wp:extent cx="2171700" cy="1828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828800"/>
                    </a:xfrm>
                    <a:prstGeom prst="rect">
                      <a:avLst/>
                    </a:prstGeom>
                    <a:noFill/>
                    <a:ln>
                      <a:noFill/>
                    </a:ln>
                  </pic:spPr>
                </pic:pic>
              </a:graphicData>
            </a:graphic>
          </wp:inline>
        </w:drawing>
      </w:r>
    </w:p>
    <w:p w14:paraId="442F87E3" w14:textId="77777777" w:rsidR="00C4754C" w:rsidRPr="00C31FF9" w:rsidRDefault="00C4754C" w:rsidP="00C4754C">
      <w:pPr>
        <w:rPr>
          <w:rFonts w:ascii="Arial" w:hAnsi="Arial"/>
          <w:color w:val="000000"/>
          <w:sz w:val="24"/>
        </w:rPr>
      </w:pPr>
    </w:p>
    <w:p w14:paraId="6E7CF8D0"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Uzimanje brisa nazofarinksa</w:t>
      </w:r>
    </w:p>
    <w:p w14:paraId="4B622C3D" w14:textId="77777777" w:rsidR="00C4754C" w:rsidRPr="00C31FF9" w:rsidRDefault="00C4754C" w:rsidP="00C4754C">
      <w:pPr>
        <w:rPr>
          <w:rFonts w:ascii="Arial" w:hAnsi="Arial"/>
          <w:color w:val="000000"/>
          <w:sz w:val="24"/>
        </w:rPr>
      </w:pPr>
    </w:p>
    <w:p w14:paraId="1047F090" w14:textId="77777777" w:rsidR="00C4754C" w:rsidRPr="00C31FF9" w:rsidRDefault="00C4754C" w:rsidP="00C4754C">
      <w:pPr>
        <w:rPr>
          <w:rFonts w:ascii="Arial" w:hAnsi="Arial"/>
          <w:color w:val="000000"/>
          <w:sz w:val="24"/>
        </w:rPr>
      </w:pPr>
    </w:p>
    <w:p w14:paraId="32E473F8" w14:textId="77777777" w:rsidR="00C4754C" w:rsidRPr="00C31FF9" w:rsidRDefault="00C4754C" w:rsidP="00C4754C">
      <w:pPr>
        <w:pStyle w:val="Naslov2"/>
        <w:numPr>
          <w:ilvl w:val="1"/>
          <w:numId w:val="4"/>
        </w:numPr>
      </w:pPr>
      <w:bookmarkStart w:id="8" w:name="_Toc36642790"/>
      <w:bookmarkStart w:id="9" w:name="_Toc99702873"/>
      <w:r w:rsidRPr="00C31FF9">
        <w:t>Obrisak nosa</w:t>
      </w:r>
      <w:bookmarkEnd w:id="8"/>
      <w:bookmarkEnd w:id="9"/>
      <w:r w:rsidRPr="00C31FF9">
        <w:tab/>
      </w:r>
    </w:p>
    <w:p w14:paraId="0141B8A8" w14:textId="77777777" w:rsidR="00C4754C" w:rsidRPr="00C31FF9" w:rsidRDefault="00C4754C" w:rsidP="00C4754C">
      <w:pPr>
        <w:rPr>
          <w:rFonts w:ascii="Arial" w:hAnsi="Arial"/>
          <w:i w:val="0"/>
          <w:iCs/>
          <w:color w:val="000000"/>
          <w:sz w:val="24"/>
        </w:rPr>
      </w:pPr>
      <w:r w:rsidRPr="00C31FF9">
        <w:rPr>
          <w:rFonts w:ascii="Arial" w:hAnsi="Arial"/>
          <w:b/>
          <w:i w:val="0"/>
          <w:iCs/>
          <w:color w:val="000000"/>
          <w:sz w:val="24"/>
        </w:rPr>
        <w:tab/>
      </w:r>
      <w:r w:rsidRPr="00C31FF9">
        <w:rPr>
          <w:rFonts w:ascii="Arial" w:hAnsi="Arial"/>
          <w:b/>
          <w:i w:val="0"/>
          <w:iCs/>
          <w:color w:val="000000"/>
          <w:sz w:val="24"/>
        </w:rPr>
        <w:tab/>
      </w:r>
      <w:r w:rsidRPr="00C31FF9">
        <w:rPr>
          <w:rFonts w:ascii="Arial" w:hAnsi="Arial"/>
          <w:b/>
          <w:i w:val="0"/>
          <w:iCs/>
          <w:color w:val="000000"/>
          <w:sz w:val="24"/>
        </w:rPr>
        <w:tab/>
      </w:r>
      <w:r w:rsidRPr="00C31FF9">
        <w:rPr>
          <w:rFonts w:ascii="Arial" w:hAnsi="Arial"/>
          <w:b/>
          <w:i w:val="0"/>
          <w:iCs/>
          <w:color w:val="000000"/>
          <w:sz w:val="24"/>
        </w:rPr>
        <w:tab/>
      </w:r>
      <w:r w:rsidRPr="00C31FF9">
        <w:rPr>
          <w:rFonts w:ascii="Arial" w:hAnsi="Arial"/>
          <w:b/>
          <w:i w:val="0"/>
          <w:iCs/>
          <w:color w:val="000000"/>
          <w:sz w:val="24"/>
        </w:rPr>
        <w:tab/>
      </w:r>
      <w:r w:rsidRPr="00C31FF9">
        <w:rPr>
          <w:rFonts w:ascii="Arial" w:hAnsi="Arial"/>
          <w:b/>
          <w:i w:val="0"/>
          <w:iCs/>
          <w:color w:val="000000"/>
          <w:sz w:val="24"/>
        </w:rPr>
        <w:tab/>
      </w:r>
      <w:r w:rsidRPr="00C31FF9">
        <w:rPr>
          <w:rFonts w:ascii="Arial" w:hAnsi="Arial"/>
          <w:b/>
          <w:i w:val="0"/>
          <w:iCs/>
          <w:color w:val="000000"/>
          <w:sz w:val="24"/>
        </w:rPr>
        <w:tab/>
      </w:r>
    </w:p>
    <w:p w14:paraId="5155A40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Većina bakterija na koži i sluznici nosa predstavlja kolonizaciju.</w:t>
      </w:r>
    </w:p>
    <w:p w14:paraId="5D83683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Obrisak nosa se uzima u slučaju promjena na sluznici vestibuluma nosa, pri čemu se zapravo radi o infekcijama kože i sluznica pa prema tomu i očekivanim patogenima istih. Kolonizacija nosa bakterijom </w:t>
      </w:r>
      <w:r w:rsidRPr="00C31FF9">
        <w:rPr>
          <w:rFonts w:ascii="Arial" w:hAnsi="Arial"/>
          <w:color w:val="000000"/>
          <w:sz w:val="24"/>
        </w:rPr>
        <w:t>Staphylococcus aureus</w:t>
      </w:r>
      <w:r w:rsidRPr="00C31FF9">
        <w:rPr>
          <w:rFonts w:ascii="Arial" w:hAnsi="Arial"/>
          <w:i w:val="0"/>
          <w:iCs/>
          <w:color w:val="000000"/>
          <w:sz w:val="24"/>
        </w:rPr>
        <w:t xml:space="preserve"> povećava rizik stafilokoknih infekcija, posebice infekcija postoperativnih rana ili infekcija vezanih uz dijalizni kateter. Kolonizacija je povezana i sa češćim infekcijama kože kao i sa infekcijama povezanim sa zdravstvenom skrbi.</w:t>
      </w:r>
    </w:p>
    <w:p w14:paraId="15418443" w14:textId="77777777" w:rsidR="00C4754C" w:rsidRPr="00C31FF9" w:rsidRDefault="00C4754C" w:rsidP="00C4754C">
      <w:pPr>
        <w:jc w:val="both"/>
        <w:rPr>
          <w:rFonts w:ascii="Arial" w:hAnsi="Arial"/>
          <w:i w:val="0"/>
          <w:iCs/>
          <w:color w:val="000000"/>
          <w:sz w:val="24"/>
        </w:rPr>
      </w:pPr>
    </w:p>
    <w:p w14:paraId="0D7BAB0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nosa se primarno uzima za:</w:t>
      </w:r>
    </w:p>
    <w:p w14:paraId="5C5BDC5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Detekciju kliconoštva S.aureus prije kardiokirurškog zahvata i kod tvrdokornih piodermija</w:t>
      </w:r>
    </w:p>
    <w:p w14:paraId="4B21D2EC"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Za detekciju kliconoštva MRSA u sklopu aktivnog probira na rizičnim odjelima ili u slučaju praćenja već postojeće epidemije ( tzv. nadzorne kulture )</w:t>
      </w:r>
    </w:p>
    <w:p w14:paraId="6BA57A3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Nadzorne kulture se rade pacijentima ili medicinskom osoblju u bolnici pri čemu     </w:t>
      </w:r>
    </w:p>
    <w:p w14:paraId="464F02C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se na zahtjevu za pretragom mora naznačiti – MRSA screening</w:t>
      </w:r>
    </w:p>
    <w:p w14:paraId="60294701"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Kod vrlo rijetkih infekcija rinosklerome koje uzrokuje Klebsiella rhinoscleromatis</w:t>
      </w:r>
    </w:p>
    <w:p w14:paraId="2A95E79A"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Kod vrlo rijetkih infekcija ozene koje uzrokuje Klebsiella ozaene</w:t>
      </w:r>
    </w:p>
    <w:p w14:paraId="53E2CA8C" w14:textId="77777777" w:rsidR="00C4754C" w:rsidRPr="00C31FF9" w:rsidRDefault="00C4754C" w:rsidP="00C4754C">
      <w:pPr>
        <w:jc w:val="both"/>
        <w:rPr>
          <w:rFonts w:ascii="Arial" w:hAnsi="Arial"/>
          <w:i w:val="0"/>
          <w:iCs/>
          <w:color w:val="000000"/>
          <w:sz w:val="24"/>
        </w:rPr>
      </w:pPr>
    </w:p>
    <w:p w14:paraId="3E81414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OBRISAK NOSA SE NE UZIMA KOD SUMNJE NA AKUTNU UPALU SREDNJEG UHA ILI KOD SINUSITISA.</w:t>
      </w:r>
    </w:p>
    <w:p w14:paraId="7FB19076" w14:textId="77777777" w:rsidR="00C4754C" w:rsidRPr="00C31FF9" w:rsidRDefault="00C4754C" w:rsidP="00C4754C">
      <w:pPr>
        <w:jc w:val="both"/>
        <w:rPr>
          <w:rFonts w:ascii="Arial" w:hAnsi="Arial"/>
          <w:i w:val="0"/>
          <w:iCs/>
          <w:color w:val="000000"/>
          <w:sz w:val="24"/>
        </w:rPr>
      </w:pPr>
    </w:p>
    <w:p w14:paraId="59FFF90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 uputnici je potrebno naznačiti koji se uzročnik traži. Ukoliko je taj podatak na zahtjevu za pretragom izostavljen potrebno je kontaktirati ordinarijusa i razjasniti svrhu uzimanja uzorka te u odsutnosti indikacije a u dogovoru sa ordinarijusom odbaciti uzorak. </w:t>
      </w:r>
    </w:p>
    <w:p w14:paraId="4C0051D6" w14:textId="77777777" w:rsidR="00C4754C" w:rsidRPr="00C31FF9" w:rsidRDefault="00C4754C" w:rsidP="00C4754C">
      <w:pPr>
        <w:jc w:val="both"/>
        <w:rPr>
          <w:rFonts w:ascii="Arial" w:hAnsi="Arial"/>
          <w:i w:val="0"/>
          <w:iCs/>
          <w:color w:val="000000"/>
          <w:sz w:val="24"/>
        </w:rPr>
      </w:pPr>
    </w:p>
    <w:p w14:paraId="43505A9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w:t>
      </w:r>
    </w:p>
    <w:p w14:paraId="7CB0BA4E"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Obrisak nosa se uzima sterilnim, pamučnim i debljim, krutim štapićem – kakvim     se uzima i obrisak ždrijela.</w:t>
      </w:r>
    </w:p>
    <w:p w14:paraId="22E845E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Uroniti bris u sterilnu fiziološku otopinu.</w:t>
      </w:r>
    </w:p>
    <w:p w14:paraId="43CED3F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Glavu držati ravno</w:t>
      </w:r>
    </w:p>
    <w:p w14:paraId="70A74A4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lastRenderedPageBreak/>
        <w:t xml:space="preserve">-      Ući brisom u vestibulum ( prvih 1 cm ) i pažljivo obrisati sluznicu rotirajućim     </w:t>
      </w:r>
    </w:p>
    <w:p w14:paraId="5CDA716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pokretima kako bi se upio sekret iz prednjeg nosnog hodnika</w:t>
      </w:r>
    </w:p>
    <w:p w14:paraId="433E030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Ponoviti postupak u drugoj nosnici istim brisom</w:t>
      </w:r>
    </w:p>
    <w:p w14:paraId="3D07896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Bris se donosi odmah u laboratorij, gdje se odmah obrađuje.</w:t>
      </w:r>
    </w:p>
    <w:p w14:paraId="652FD890" w14:textId="77777777" w:rsidR="00C4754C" w:rsidRPr="00C31FF9" w:rsidRDefault="00C4754C" w:rsidP="00C4754C">
      <w:pPr>
        <w:jc w:val="both"/>
        <w:rPr>
          <w:rFonts w:ascii="Arial" w:hAnsi="Arial"/>
          <w:i w:val="0"/>
          <w:iCs/>
          <w:color w:val="000000"/>
          <w:sz w:val="24"/>
        </w:rPr>
      </w:pPr>
    </w:p>
    <w:p w14:paraId="7793EE77"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TRANSPORT I POHRANA UZORAKA</w:t>
      </w:r>
    </w:p>
    <w:p w14:paraId="0130497D" w14:textId="77777777" w:rsidR="00C4754C" w:rsidRPr="00C31FF9" w:rsidRDefault="00C4754C" w:rsidP="00C4754C">
      <w:pPr>
        <w:jc w:val="both"/>
        <w:rPr>
          <w:rFonts w:ascii="Arial" w:hAnsi="Arial"/>
          <w:i w:val="0"/>
          <w:iCs/>
          <w:color w:val="000000"/>
          <w:sz w:val="24"/>
        </w:rPr>
      </w:pPr>
    </w:p>
    <w:p w14:paraId="347FF66F"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je potrebno transportirati u mikrobiološki laboratorij što je prije moguće na jedan od slijedećih načina:</w:t>
      </w:r>
    </w:p>
    <w:p w14:paraId="2C1DD8BE"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Bez transportnog medija na sobnoj temperaturi (ST) do 2 sata od uzimanja uzorka</w:t>
      </w:r>
    </w:p>
    <w:p w14:paraId="1010BCE4"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 transportnom mediju (Stuart, Amies) na sobnoj temperaturi do 24 sata od uzimanja uzorka</w:t>
      </w:r>
    </w:p>
    <w:p w14:paraId="6D2B3A13"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Ako nema transportnog medija, manje povoljna ali prihvatljiva opcija je pohrana uzorka na +4</w:t>
      </w:r>
      <w:r w:rsidRPr="00C31FF9">
        <w:rPr>
          <w:rFonts w:ascii="Arial" w:hAnsi="Arial" w:cs="Arial"/>
          <w:i w:val="0"/>
          <w:iCs/>
          <w:color w:val="000000"/>
          <w:sz w:val="24"/>
        </w:rPr>
        <w:t>°</w:t>
      </w:r>
      <w:r w:rsidRPr="00C31FF9">
        <w:rPr>
          <w:rFonts w:ascii="Arial" w:hAnsi="Arial"/>
          <w:i w:val="0"/>
          <w:iCs/>
          <w:color w:val="000000"/>
          <w:sz w:val="24"/>
        </w:rPr>
        <w:t>C do 24 sata od uzimanja uzorka</w:t>
      </w:r>
    </w:p>
    <w:p w14:paraId="2E5FD8C9" w14:textId="77777777" w:rsidR="00C4754C" w:rsidRPr="00C31FF9" w:rsidRDefault="00C4754C" w:rsidP="00C4754C">
      <w:pPr>
        <w:jc w:val="both"/>
        <w:rPr>
          <w:rFonts w:ascii="Arial" w:hAnsi="Arial"/>
          <w:i w:val="0"/>
          <w:iCs/>
          <w:color w:val="000000"/>
          <w:sz w:val="24"/>
        </w:rPr>
      </w:pPr>
    </w:p>
    <w:p w14:paraId="2E0C6C37" w14:textId="77777777" w:rsidR="00C4754C" w:rsidRPr="00C31FF9" w:rsidRDefault="00C4754C" w:rsidP="00C4754C">
      <w:pPr>
        <w:jc w:val="both"/>
        <w:rPr>
          <w:rFonts w:ascii="Arial" w:hAnsi="Arial"/>
          <w:i w:val="0"/>
          <w:iCs/>
          <w:color w:val="000000"/>
          <w:sz w:val="24"/>
        </w:rPr>
      </w:pPr>
    </w:p>
    <w:p w14:paraId="2DA0419D" w14:textId="77777777" w:rsidR="00C4754C" w:rsidRPr="00C31FF9" w:rsidRDefault="00C4754C" w:rsidP="00C4754C">
      <w:pPr>
        <w:jc w:val="both"/>
        <w:rPr>
          <w:rFonts w:ascii="Arial" w:hAnsi="Arial"/>
          <w:i w:val="0"/>
          <w:iCs/>
          <w:color w:val="000000"/>
          <w:sz w:val="24"/>
        </w:rPr>
      </w:pPr>
    </w:p>
    <w:p w14:paraId="7801F062"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w:t>
      </w:r>
    </w:p>
    <w:p w14:paraId="7D6FE352"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je gotov za 4 dana. Medicinsko osoblje može dobiti informacije o preliminarnom nalazu ili tijeku pretrage na telefon 300 852.</w:t>
      </w:r>
    </w:p>
    <w:p w14:paraId="4870CD94" w14:textId="77777777" w:rsidR="00C4754C" w:rsidRPr="00C31FF9" w:rsidRDefault="00C4754C" w:rsidP="00C4754C">
      <w:pPr>
        <w:jc w:val="both"/>
        <w:rPr>
          <w:rFonts w:ascii="Arial" w:hAnsi="Arial"/>
          <w:i w:val="0"/>
          <w:iCs/>
          <w:color w:val="000000"/>
          <w:sz w:val="24"/>
        </w:rPr>
      </w:pPr>
    </w:p>
    <w:p w14:paraId="2A8B8C4C" w14:textId="77777777" w:rsidR="00C4754C" w:rsidRPr="00C31FF9" w:rsidRDefault="00C4754C" w:rsidP="00C4754C">
      <w:pPr>
        <w:jc w:val="both"/>
        <w:rPr>
          <w:rFonts w:ascii="Arial" w:hAnsi="Arial"/>
          <w:i w:val="0"/>
          <w:iCs/>
          <w:color w:val="000000"/>
          <w:sz w:val="24"/>
        </w:rPr>
      </w:pPr>
    </w:p>
    <w:p w14:paraId="4691F7CE" w14:textId="77777777" w:rsidR="00C4754C" w:rsidRPr="00C31FF9" w:rsidRDefault="00C4754C" w:rsidP="00C4754C">
      <w:pPr>
        <w:jc w:val="both"/>
        <w:rPr>
          <w:rFonts w:ascii="Arial" w:hAnsi="Arial"/>
          <w:i w:val="0"/>
          <w:iCs/>
          <w:color w:val="000000"/>
          <w:sz w:val="24"/>
        </w:rPr>
      </w:pPr>
    </w:p>
    <w:p w14:paraId="68DC7C84" w14:textId="0D94978E"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w:t>
      </w:r>
      <w:r w:rsidRPr="00C31FF9">
        <w:rPr>
          <w:rFonts w:ascii="Arial" w:hAnsi="Arial"/>
          <w:i w:val="0"/>
          <w:iCs/>
          <w:noProof/>
          <w:color w:val="000000"/>
          <w:sz w:val="24"/>
        </w:rPr>
        <w:drawing>
          <wp:inline distT="0" distB="0" distL="0" distR="0" wp14:anchorId="77D8F4A7" wp14:editId="0F10AB9E">
            <wp:extent cx="2638425" cy="2286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2286000"/>
                    </a:xfrm>
                    <a:prstGeom prst="rect">
                      <a:avLst/>
                    </a:prstGeom>
                    <a:noFill/>
                    <a:ln>
                      <a:noFill/>
                    </a:ln>
                  </pic:spPr>
                </pic:pic>
              </a:graphicData>
            </a:graphic>
          </wp:inline>
        </w:drawing>
      </w:r>
      <w:r w:rsidRPr="00C31FF9">
        <w:rPr>
          <w:rFonts w:ascii="Arial" w:hAnsi="Arial"/>
          <w:i w:val="0"/>
          <w:iCs/>
          <w:color w:val="000000"/>
          <w:sz w:val="24"/>
        </w:rPr>
        <w:t xml:space="preserve">          Uzimanje brisa nosa  </w:t>
      </w:r>
    </w:p>
    <w:p w14:paraId="6DA1B642" w14:textId="77777777" w:rsidR="00C4754C" w:rsidRPr="00C31FF9" w:rsidRDefault="00C4754C" w:rsidP="00C4754C">
      <w:pPr>
        <w:jc w:val="both"/>
        <w:rPr>
          <w:rFonts w:ascii="Arial" w:hAnsi="Arial"/>
          <w:i w:val="0"/>
          <w:iCs/>
          <w:color w:val="000000"/>
          <w:sz w:val="24"/>
        </w:rPr>
      </w:pPr>
    </w:p>
    <w:p w14:paraId="6FD9E7CD" w14:textId="77777777" w:rsidR="00C4754C" w:rsidRPr="00C31FF9" w:rsidRDefault="00C4754C" w:rsidP="00C4754C">
      <w:pPr>
        <w:jc w:val="both"/>
        <w:rPr>
          <w:rFonts w:ascii="Arial" w:hAnsi="Arial"/>
          <w:i w:val="0"/>
          <w:iCs/>
          <w:color w:val="000000"/>
          <w:sz w:val="24"/>
        </w:rPr>
      </w:pPr>
    </w:p>
    <w:p w14:paraId="159E9DFC" w14:textId="77777777" w:rsidR="00C4754C" w:rsidRPr="00C31FF9" w:rsidRDefault="00C4754C" w:rsidP="00C4754C">
      <w:pPr>
        <w:jc w:val="both"/>
        <w:rPr>
          <w:rFonts w:ascii="Arial" w:hAnsi="Arial"/>
          <w:i w:val="0"/>
          <w:iCs/>
          <w:color w:val="000000"/>
          <w:sz w:val="24"/>
        </w:rPr>
      </w:pPr>
    </w:p>
    <w:p w14:paraId="011F7F6D" w14:textId="77777777" w:rsidR="00C4754C" w:rsidRPr="00C31FF9" w:rsidRDefault="00C4754C" w:rsidP="00C4754C">
      <w:pPr>
        <w:jc w:val="both"/>
        <w:rPr>
          <w:rFonts w:ascii="Arial" w:hAnsi="Arial"/>
          <w:i w:val="0"/>
          <w:iCs/>
          <w:color w:val="000000"/>
          <w:sz w:val="24"/>
        </w:rPr>
      </w:pPr>
    </w:p>
    <w:p w14:paraId="306838E3" w14:textId="77777777" w:rsidR="00C4754C" w:rsidRPr="00C31FF9" w:rsidRDefault="00C4754C" w:rsidP="00C4754C">
      <w:pPr>
        <w:jc w:val="both"/>
        <w:rPr>
          <w:rFonts w:ascii="Arial" w:hAnsi="Arial"/>
          <w:i w:val="0"/>
          <w:iCs/>
          <w:color w:val="000000"/>
          <w:sz w:val="24"/>
        </w:rPr>
      </w:pPr>
    </w:p>
    <w:p w14:paraId="295B3076" w14:textId="77777777" w:rsidR="00C4754C" w:rsidRPr="00C31FF9" w:rsidRDefault="00C4754C" w:rsidP="00C4754C">
      <w:pPr>
        <w:jc w:val="both"/>
        <w:rPr>
          <w:rFonts w:ascii="Arial" w:hAnsi="Arial"/>
          <w:i w:val="0"/>
          <w:iCs/>
          <w:color w:val="000000"/>
          <w:sz w:val="24"/>
        </w:rPr>
      </w:pPr>
    </w:p>
    <w:p w14:paraId="2A5EF599" w14:textId="77777777" w:rsidR="00C4754C" w:rsidRPr="00C31FF9" w:rsidRDefault="00C4754C" w:rsidP="00C4754C">
      <w:pPr>
        <w:jc w:val="both"/>
        <w:rPr>
          <w:rFonts w:ascii="Arial" w:hAnsi="Arial"/>
          <w:i w:val="0"/>
          <w:iCs/>
          <w:color w:val="000000"/>
          <w:sz w:val="24"/>
        </w:rPr>
      </w:pPr>
    </w:p>
    <w:p w14:paraId="1800BECC" w14:textId="77777777" w:rsidR="00C4754C" w:rsidRPr="00C31FF9" w:rsidRDefault="00C4754C" w:rsidP="00C4754C">
      <w:pPr>
        <w:jc w:val="both"/>
        <w:rPr>
          <w:rFonts w:ascii="Arial" w:hAnsi="Arial"/>
          <w:i w:val="0"/>
          <w:iCs/>
          <w:color w:val="000000"/>
          <w:sz w:val="24"/>
        </w:rPr>
      </w:pPr>
    </w:p>
    <w:p w14:paraId="6FA44986" w14:textId="77777777" w:rsidR="00C4754C" w:rsidRPr="00C31FF9" w:rsidRDefault="00C4754C" w:rsidP="00C4754C">
      <w:pPr>
        <w:jc w:val="both"/>
        <w:rPr>
          <w:rFonts w:ascii="Arial" w:hAnsi="Arial"/>
          <w:i w:val="0"/>
          <w:iCs/>
          <w:color w:val="000000"/>
          <w:sz w:val="24"/>
        </w:rPr>
      </w:pPr>
    </w:p>
    <w:p w14:paraId="0CA57EB9" w14:textId="77777777" w:rsidR="00C4754C" w:rsidRPr="00C31FF9" w:rsidRDefault="00C4754C" w:rsidP="00C4754C">
      <w:pPr>
        <w:jc w:val="both"/>
        <w:rPr>
          <w:rFonts w:ascii="Arial" w:hAnsi="Arial"/>
          <w:i w:val="0"/>
          <w:iCs/>
          <w:color w:val="000000"/>
          <w:sz w:val="24"/>
        </w:rPr>
      </w:pPr>
    </w:p>
    <w:p w14:paraId="43FB43C4" w14:textId="77777777" w:rsidR="00C4754C" w:rsidRPr="00C31FF9" w:rsidRDefault="00C4754C" w:rsidP="00C4754C">
      <w:pPr>
        <w:jc w:val="both"/>
        <w:rPr>
          <w:rFonts w:ascii="Arial" w:hAnsi="Arial"/>
          <w:i w:val="0"/>
          <w:iCs/>
          <w:color w:val="000000"/>
          <w:sz w:val="24"/>
        </w:rPr>
      </w:pPr>
    </w:p>
    <w:p w14:paraId="5DBF5278" w14:textId="77777777" w:rsidR="00C4754C" w:rsidRPr="00C31FF9" w:rsidRDefault="00C4754C" w:rsidP="00C4754C">
      <w:pPr>
        <w:jc w:val="both"/>
        <w:rPr>
          <w:rFonts w:ascii="Arial" w:hAnsi="Arial"/>
          <w:color w:val="000000"/>
          <w:sz w:val="24"/>
        </w:rPr>
      </w:pPr>
    </w:p>
    <w:p w14:paraId="0FCBA355" w14:textId="77777777" w:rsidR="00C4754C" w:rsidRPr="00C31FF9" w:rsidRDefault="00C4754C" w:rsidP="00C4754C">
      <w:pPr>
        <w:pStyle w:val="Naslov2"/>
        <w:numPr>
          <w:ilvl w:val="1"/>
          <w:numId w:val="4"/>
        </w:numPr>
      </w:pPr>
      <w:bookmarkStart w:id="10" w:name="_Toc36642791"/>
      <w:bookmarkStart w:id="11" w:name="_Toc99702874"/>
      <w:r w:rsidRPr="00C31FF9">
        <w:t>Uzorak iz sinusa</w:t>
      </w:r>
      <w:bookmarkEnd w:id="10"/>
      <w:bookmarkEnd w:id="11"/>
    </w:p>
    <w:p w14:paraId="1245B046" w14:textId="77777777" w:rsidR="00C4754C" w:rsidRPr="00C31FF9" w:rsidRDefault="00C4754C" w:rsidP="00C4754C">
      <w:pPr>
        <w:jc w:val="both"/>
        <w:rPr>
          <w:rFonts w:ascii="Arial" w:hAnsi="Arial"/>
          <w:i w:val="0"/>
          <w:iCs/>
          <w:color w:val="000000"/>
          <w:sz w:val="24"/>
        </w:rPr>
      </w:pPr>
    </w:p>
    <w:p w14:paraId="1688305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Etiologija sinusitisa ovisi o patogenezi i može se podijeliti na slijedeće kliničke entitete:</w:t>
      </w:r>
    </w:p>
    <w:p w14:paraId="01B35B51"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Akutni sinusitis:</w:t>
      </w:r>
    </w:p>
    <w:p w14:paraId="58C2E081" w14:textId="77777777" w:rsidR="00C4754C" w:rsidRPr="00C31FF9" w:rsidRDefault="00C4754C" w:rsidP="00C4754C">
      <w:pPr>
        <w:numPr>
          <w:ilvl w:val="0"/>
          <w:numId w:val="11"/>
        </w:numPr>
        <w:jc w:val="both"/>
        <w:rPr>
          <w:rFonts w:ascii="Arial" w:hAnsi="Arial"/>
          <w:i w:val="0"/>
          <w:iCs/>
          <w:color w:val="000000"/>
          <w:sz w:val="24"/>
        </w:rPr>
      </w:pPr>
      <w:r w:rsidRPr="00C31FF9">
        <w:rPr>
          <w:rFonts w:ascii="Arial" w:hAnsi="Arial"/>
          <w:i w:val="0"/>
          <w:iCs/>
          <w:color w:val="000000"/>
          <w:sz w:val="24"/>
        </w:rPr>
        <w:t>Izvanbolnički – uzrokovan virusima, bakterijama, gljivama (</w:t>
      </w:r>
      <w:r w:rsidRPr="00C31FF9">
        <w:rPr>
          <w:rFonts w:ascii="Arial" w:hAnsi="Arial"/>
          <w:color w:val="000000"/>
          <w:sz w:val="24"/>
        </w:rPr>
        <w:t>Streptococcus pneumoniae, Haemophilus influenzae, streptokoki „anginosus“ grupe – Streptococcus anginosus, Streptococcus constellatus i Streptococcus intermedius</w:t>
      </w:r>
      <w:r w:rsidRPr="00C31FF9">
        <w:rPr>
          <w:rFonts w:ascii="Arial" w:hAnsi="Arial"/>
          <w:i w:val="0"/>
          <w:iCs/>
          <w:color w:val="000000"/>
          <w:sz w:val="24"/>
        </w:rPr>
        <w:t xml:space="preserve">, ostali </w:t>
      </w:r>
      <w:r w:rsidRPr="00C31FF9">
        <w:rPr>
          <w:rFonts w:ascii="Arial" w:hAnsi="Arial" w:cs="Arial"/>
          <w:i w:val="0"/>
          <w:iCs/>
          <w:color w:val="000000"/>
          <w:sz w:val="24"/>
        </w:rPr>
        <w:t>α</w:t>
      </w:r>
      <w:r w:rsidRPr="00C31FF9">
        <w:rPr>
          <w:rFonts w:ascii="Arial" w:hAnsi="Arial"/>
          <w:i w:val="0"/>
          <w:iCs/>
          <w:color w:val="000000"/>
          <w:sz w:val="24"/>
        </w:rPr>
        <w:t xml:space="preserve">-hemolitički streptokoki, beta-hemolitički streptokoki grupe A, </w:t>
      </w:r>
      <w:r w:rsidRPr="00C31FF9">
        <w:rPr>
          <w:rFonts w:ascii="Arial" w:hAnsi="Arial"/>
          <w:color w:val="000000"/>
          <w:sz w:val="24"/>
        </w:rPr>
        <w:t>S.aureus, Moraxella catarhalis</w:t>
      </w:r>
      <w:r w:rsidRPr="00C31FF9">
        <w:rPr>
          <w:rFonts w:ascii="Arial" w:hAnsi="Arial"/>
          <w:i w:val="0"/>
          <w:iCs/>
          <w:color w:val="000000"/>
          <w:sz w:val="24"/>
        </w:rPr>
        <w:t xml:space="preserve"> ( češća u dječjoj dobi ) te anaerobi ( rijetko u djece )</w:t>
      </w:r>
    </w:p>
    <w:p w14:paraId="472BA9E7" w14:textId="77777777" w:rsidR="00C4754C" w:rsidRPr="00C31FF9" w:rsidRDefault="00C4754C" w:rsidP="00C4754C">
      <w:pPr>
        <w:numPr>
          <w:ilvl w:val="0"/>
          <w:numId w:val="11"/>
        </w:numPr>
        <w:jc w:val="both"/>
        <w:rPr>
          <w:rFonts w:ascii="Arial" w:hAnsi="Arial"/>
          <w:color w:val="000000"/>
          <w:sz w:val="24"/>
        </w:rPr>
      </w:pPr>
      <w:r w:rsidRPr="00C31FF9">
        <w:rPr>
          <w:rFonts w:ascii="Arial" w:hAnsi="Arial"/>
          <w:i w:val="0"/>
          <w:iCs/>
          <w:color w:val="000000"/>
          <w:sz w:val="24"/>
        </w:rPr>
        <w:t>Bolnički – nakon traume glave ili prolongirane nazotrahealne/nazogastrične intubacije (</w:t>
      </w:r>
      <w:r w:rsidRPr="00C31FF9">
        <w:rPr>
          <w:rFonts w:ascii="Arial" w:hAnsi="Arial"/>
          <w:color w:val="000000"/>
          <w:sz w:val="24"/>
        </w:rPr>
        <w:t>S.aureus, P.aeruginosa,</w:t>
      </w:r>
      <w:r w:rsidRPr="00C31FF9">
        <w:rPr>
          <w:rFonts w:ascii="Arial" w:hAnsi="Arial"/>
          <w:i w:val="0"/>
          <w:iCs/>
          <w:color w:val="000000"/>
          <w:sz w:val="24"/>
        </w:rPr>
        <w:t xml:space="preserve"> enterobakterije, polimikrobne infekcije); u imunokompromitiranih pacijenata (</w:t>
      </w:r>
      <w:r w:rsidRPr="00C31FF9">
        <w:rPr>
          <w:rFonts w:ascii="Arial" w:hAnsi="Arial"/>
          <w:color w:val="000000"/>
          <w:sz w:val="24"/>
        </w:rPr>
        <w:t>P.aeruginosa</w:t>
      </w:r>
      <w:r w:rsidRPr="00C31FF9">
        <w:rPr>
          <w:rFonts w:ascii="Arial" w:hAnsi="Arial"/>
          <w:i w:val="0"/>
          <w:iCs/>
          <w:color w:val="000000"/>
          <w:sz w:val="24"/>
        </w:rPr>
        <w:t xml:space="preserve">, plijesni iz roda </w:t>
      </w:r>
      <w:r w:rsidRPr="00C31FF9">
        <w:rPr>
          <w:rFonts w:ascii="Arial" w:hAnsi="Arial"/>
          <w:color w:val="000000"/>
          <w:sz w:val="24"/>
        </w:rPr>
        <w:t>Aspergillus, Candida spp., Sporothrix schenkii i Scedosporium apiospermium, Cryptococcus neoformans</w:t>
      </w:r>
    </w:p>
    <w:p w14:paraId="7121E91E" w14:textId="77777777" w:rsidR="00C4754C" w:rsidRPr="00C31FF9" w:rsidRDefault="00C4754C" w:rsidP="00C4754C">
      <w:pPr>
        <w:numPr>
          <w:ilvl w:val="0"/>
          <w:numId w:val="11"/>
        </w:numPr>
        <w:jc w:val="both"/>
        <w:rPr>
          <w:rFonts w:ascii="Arial" w:hAnsi="Arial"/>
          <w:i w:val="0"/>
          <w:iCs/>
          <w:color w:val="000000"/>
          <w:sz w:val="24"/>
        </w:rPr>
      </w:pPr>
      <w:r w:rsidRPr="00C31FF9">
        <w:rPr>
          <w:rFonts w:ascii="Arial" w:hAnsi="Arial"/>
          <w:i w:val="0"/>
          <w:iCs/>
          <w:color w:val="000000"/>
          <w:sz w:val="24"/>
        </w:rPr>
        <w:t>Alergijski – alergijskom sinusitisu često prethodi alergijski rinitis</w:t>
      </w:r>
    </w:p>
    <w:p w14:paraId="3CF91ACF"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Kronični sinusitis:</w:t>
      </w:r>
    </w:p>
    <w:p w14:paraId="3B865B3B" w14:textId="77777777" w:rsidR="00C4754C" w:rsidRPr="00C31FF9" w:rsidRDefault="00C4754C" w:rsidP="00C4754C">
      <w:pPr>
        <w:ind w:left="720"/>
        <w:jc w:val="both"/>
        <w:rPr>
          <w:rFonts w:ascii="Arial" w:hAnsi="Arial"/>
          <w:i w:val="0"/>
          <w:iCs/>
          <w:color w:val="000000"/>
          <w:sz w:val="24"/>
        </w:rPr>
      </w:pPr>
      <w:r w:rsidRPr="00C31FF9">
        <w:rPr>
          <w:rFonts w:ascii="Arial" w:hAnsi="Arial"/>
          <w:i w:val="0"/>
          <w:iCs/>
          <w:color w:val="000000"/>
          <w:sz w:val="24"/>
        </w:rPr>
        <w:t>Postoperativna komplikacija, urođeni sindrom imunodeficijencije , nosni polipi – uzročnici su slični uzročnicima akutnog sinusitisa, uz česće anaerobne vrste</w:t>
      </w:r>
    </w:p>
    <w:p w14:paraId="2C66ACB8" w14:textId="77777777" w:rsidR="00C4754C" w:rsidRPr="00C31FF9" w:rsidRDefault="00C4754C" w:rsidP="00C4754C">
      <w:pPr>
        <w:ind w:left="360"/>
        <w:jc w:val="both"/>
        <w:rPr>
          <w:rFonts w:ascii="Arial" w:hAnsi="Arial"/>
          <w:i w:val="0"/>
          <w:iCs/>
          <w:color w:val="000000"/>
          <w:sz w:val="24"/>
        </w:rPr>
      </w:pPr>
    </w:p>
    <w:p w14:paraId="79FCD0DA"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OBRISAK NAZOFARINKSA NIJE ADEKVATAN UZORAK ZA DIJAGNOSTIKU SINUSITISA!</w:t>
      </w:r>
    </w:p>
    <w:p w14:paraId="72E53C5E"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xml:space="preserve"> </w:t>
      </w:r>
    </w:p>
    <w:p w14:paraId="5F49E80B"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Ciljani  je uzorak aspirat, punktat ili ispirak sinusa ( liječnik specijalist ORL ).</w:t>
      </w:r>
    </w:p>
    <w:p w14:paraId="3157DE9D"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xml:space="preserve">- Minimalna je količina uzorka 1 ml, a veća će količina purulentnog materijala održati eventualno prisutne anaerobne vrste dulje vijabilnima. </w:t>
      </w:r>
    </w:p>
    <w:p w14:paraId="1304071A"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uzorke je potrebno transportirati u mikrobiološki laboratorij što je prije moguće</w:t>
      </w:r>
    </w:p>
    <w:p w14:paraId="1C9130A9"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u slučaju odgođenog transporta uzorci se mogu pohraniti na sobnoj temperaturi ili na +4</w:t>
      </w:r>
      <w:r w:rsidRPr="00C31FF9">
        <w:rPr>
          <w:rFonts w:ascii="Arial" w:hAnsi="Arial" w:cs="Arial"/>
          <w:i w:val="0"/>
          <w:iCs/>
          <w:color w:val="000000"/>
          <w:sz w:val="24"/>
        </w:rPr>
        <w:t>°</w:t>
      </w:r>
      <w:r w:rsidRPr="00C31FF9">
        <w:rPr>
          <w:rFonts w:ascii="Arial" w:hAnsi="Arial"/>
          <w:i w:val="0"/>
          <w:iCs/>
          <w:color w:val="000000"/>
          <w:sz w:val="24"/>
        </w:rPr>
        <w:t>C do 24 sata od uzimanja uzorka a svakako u podlozi za anaerobe</w:t>
      </w:r>
    </w:p>
    <w:p w14:paraId="0904906D" w14:textId="77777777" w:rsidR="00C4754C" w:rsidRPr="00C31FF9" w:rsidRDefault="00C4754C" w:rsidP="00C4754C">
      <w:pPr>
        <w:ind w:left="360"/>
        <w:jc w:val="both"/>
        <w:rPr>
          <w:rFonts w:ascii="Arial" w:hAnsi="Arial"/>
          <w:i w:val="0"/>
          <w:iCs/>
          <w:color w:val="000000"/>
          <w:sz w:val="24"/>
        </w:rPr>
      </w:pPr>
      <w:r w:rsidRPr="00C31FF9">
        <w:rPr>
          <w:rFonts w:ascii="Arial" w:hAnsi="Arial"/>
          <w:i w:val="0"/>
          <w:iCs/>
          <w:color w:val="000000"/>
          <w:sz w:val="24"/>
        </w:rPr>
        <w:t xml:space="preserve">                        </w:t>
      </w:r>
    </w:p>
    <w:p w14:paraId="0F254E96" w14:textId="77777777" w:rsidR="00C4754C" w:rsidRPr="00C31FF9" w:rsidRDefault="00C4754C" w:rsidP="00C4754C">
      <w:pPr>
        <w:jc w:val="both"/>
        <w:rPr>
          <w:rFonts w:ascii="Arial" w:hAnsi="Arial"/>
          <w:i w:val="0"/>
          <w:iCs/>
          <w:color w:val="000000"/>
          <w:sz w:val="24"/>
        </w:rPr>
      </w:pPr>
    </w:p>
    <w:p w14:paraId="254491AF" w14:textId="77777777" w:rsidR="00C4754C" w:rsidRPr="00C31FF9" w:rsidRDefault="00C4754C" w:rsidP="00C4754C">
      <w:pPr>
        <w:jc w:val="both"/>
        <w:rPr>
          <w:rFonts w:ascii="Arial" w:hAnsi="Arial"/>
          <w:i w:val="0"/>
          <w:iCs/>
          <w:color w:val="000000"/>
          <w:sz w:val="24"/>
        </w:rPr>
      </w:pPr>
    </w:p>
    <w:p w14:paraId="52959B1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w:t>
      </w:r>
    </w:p>
    <w:p w14:paraId="506BF49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Pacijent se naručuje za 4 dana. Liječnik koji je uputio pacijenta, može dobiti informaciju o tijeku pretrage i preliminarnom nalazu pozivom na telefon 300-852.</w:t>
      </w:r>
    </w:p>
    <w:p w14:paraId="5892E48D" w14:textId="77777777" w:rsidR="00C4754C" w:rsidRPr="00C31FF9" w:rsidRDefault="00C4754C" w:rsidP="00C4754C">
      <w:pPr>
        <w:jc w:val="both"/>
        <w:rPr>
          <w:rFonts w:ascii="Arial" w:hAnsi="Arial"/>
          <w:i w:val="0"/>
          <w:iCs/>
          <w:color w:val="000000"/>
          <w:sz w:val="24"/>
        </w:rPr>
      </w:pPr>
    </w:p>
    <w:p w14:paraId="1656C8B2" w14:textId="77777777" w:rsidR="00C4754C" w:rsidRPr="00C31FF9" w:rsidRDefault="00C4754C" w:rsidP="00C4754C">
      <w:pPr>
        <w:jc w:val="both"/>
        <w:rPr>
          <w:rFonts w:ascii="Arial" w:hAnsi="Arial"/>
          <w:i w:val="0"/>
          <w:iCs/>
          <w:color w:val="000000"/>
          <w:sz w:val="24"/>
        </w:rPr>
      </w:pPr>
    </w:p>
    <w:p w14:paraId="1A5E157B" w14:textId="77777777" w:rsidR="00C4754C" w:rsidRPr="00C31FF9" w:rsidRDefault="00C4754C" w:rsidP="00C4754C">
      <w:pPr>
        <w:jc w:val="both"/>
        <w:rPr>
          <w:rFonts w:ascii="Arial" w:hAnsi="Arial"/>
          <w:i w:val="0"/>
          <w:iCs/>
          <w:color w:val="000000"/>
          <w:sz w:val="24"/>
        </w:rPr>
      </w:pPr>
    </w:p>
    <w:p w14:paraId="266AC7BB" w14:textId="77777777" w:rsidR="00C4754C" w:rsidRPr="00C31FF9" w:rsidRDefault="00C4754C" w:rsidP="00C4754C">
      <w:pPr>
        <w:jc w:val="both"/>
        <w:rPr>
          <w:rFonts w:ascii="Arial" w:hAnsi="Arial"/>
          <w:i w:val="0"/>
          <w:iCs/>
          <w:color w:val="000000"/>
          <w:sz w:val="24"/>
        </w:rPr>
      </w:pPr>
    </w:p>
    <w:p w14:paraId="697D25AD" w14:textId="77777777" w:rsidR="00C4754C" w:rsidRPr="00C31FF9" w:rsidRDefault="00C4754C" w:rsidP="00C4754C">
      <w:pPr>
        <w:jc w:val="both"/>
        <w:rPr>
          <w:rFonts w:ascii="Arial" w:hAnsi="Arial"/>
          <w:i w:val="0"/>
          <w:iCs/>
          <w:color w:val="000000"/>
          <w:sz w:val="24"/>
        </w:rPr>
      </w:pPr>
    </w:p>
    <w:p w14:paraId="011B4866" w14:textId="77777777" w:rsidR="00C4754C" w:rsidRPr="00C31FF9" w:rsidRDefault="00C4754C" w:rsidP="00C4754C">
      <w:pPr>
        <w:jc w:val="both"/>
        <w:rPr>
          <w:rFonts w:ascii="Arial" w:hAnsi="Arial"/>
          <w:i w:val="0"/>
          <w:iCs/>
          <w:color w:val="000000"/>
          <w:sz w:val="24"/>
        </w:rPr>
      </w:pPr>
    </w:p>
    <w:p w14:paraId="0EB52FC6" w14:textId="77777777" w:rsidR="00C4754C" w:rsidRPr="00C31FF9" w:rsidRDefault="00C4754C" w:rsidP="00C4754C">
      <w:pPr>
        <w:jc w:val="both"/>
        <w:rPr>
          <w:rFonts w:ascii="Arial" w:hAnsi="Arial"/>
          <w:i w:val="0"/>
          <w:iCs/>
          <w:color w:val="000000"/>
          <w:sz w:val="24"/>
        </w:rPr>
      </w:pPr>
    </w:p>
    <w:p w14:paraId="57F673AE" w14:textId="77777777" w:rsidR="00C4754C" w:rsidRPr="00C31FF9" w:rsidRDefault="00C4754C" w:rsidP="00C4754C">
      <w:pPr>
        <w:jc w:val="both"/>
        <w:rPr>
          <w:rFonts w:ascii="Arial" w:hAnsi="Arial"/>
          <w:i w:val="0"/>
          <w:iCs/>
          <w:color w:val="000000"/>
          <w:sz w:val="24"/>
        </w:rPr>
      </w:pPr>
    </w:p>
    <w:p w14:paraId="24C0BAC2" w14:textId="77777777" w:rsidR="00C4754C" w:rsidRPr="00C31FF9" w:rsidRDefault="00C4754C" w:rsidP="00C4754C">
      <w:pPr>
        <w:jc w:val="both"/>
        <w:rPr>
          <w:rFonts w:ascii="Arial" w:hAnsi="Arial"/>
          <w:i w:val="0"/>
          <w:iCs/>
          <w:color w:val="000000"/>
          <w:sz w:val="24"/>
        </w:rPr>
      </w:pPr>
    </w:p>
    <w:p w14:paraId="10C96CDC" w14:textId="77777777" w:rsidR="00C4754C" w:rsidRPr="00C31FF9" w:rsidRDefault="00C4754C" w:rsidP="00C4754C">
      <w:pPr>
        <w:jc w:val="both"/>
        <w:rPr>
          <w:rFonts w:ascii="Arial" w:hAnsi="Arial"/>
          <w:i w:val="0"/>
          <w:iCs/>
          <w:color w:val="000000"/>
          <w:sz w:val="24"/>
        </w:rPr>
      </w:pPr>
    </w:p>
    <w:p w14:paraId="1A61F93C" w14:textId="77777777" w:rsidR="00C4754C" w:rsidRPr="00C31FF9" w:rsidRDefault="00C4754C" w:rsidP="00C4754C">
      <w:pPr>
        <w:jc w:val="both"/>
        <w:rPr>
          <w:rFonts w:ascii="Arial" w:hAnsi="Arial"/>
          <w:i w:val="0"/>
          <w:iCs/>
          <w:color w:val="000000"/>
          <w:sz w:val="24"/>
        </w:rPr>
      </w:pPr>
    </w:p>
    <w:p w14:paraId="3BA326F3" w14:textId="77777777" w:rsidR="00C4754C" w:rsidRPr="00C31FF9" w:rsidRDefault="00C4754C" w:rsidP="00C4754C">
      <w:pPr>
        <w:jc w:val="both"/>
        <w:rPr>
          <w:rFonts w:ascii="Arial" w:hAnsi="Arial"/>
          <w:i w:val="0"/>
          <w:iCs/>
          <w:color w:val="000000"/>
          <w:sz w:val="24"/>
        </w:rPr>
      </w:pPr>
    </w:p>
    <w:p w14:paraId="7D19FBEF" w14:textId="77777777" w:rsidR="00C4754C" w:rsidRPr="00C31FF9" w:rsidRDefault="00C4754C" w:rsidP="00C4754C">
      <w:pPr>
        <w:jc w:val="both"/>
        <w:rPr>
          <w:rFonts w:ascii="Arial" w:hAnsi="Arial"/>
          <w:i w:val="0"/>
          <w:iCs/>
          <w:color w:val="000000"/>
          <w:sz w:val="24"/>
        </w:rPr>
      </w:pPr>
    </w:p>
    <w:p w14:paraId="68E300D9" w14:textId="77777777" w:rsidR="00C4754C" w:rsidRPr="00C31FF9" w:rsidRDefault="00C4754C" w:rsidP="00C4754C">
      <w:pPr>
        <w:pStyle w:val="Naslov2"/>
        <w:numPr>
          <w:ilvl w:val="1"/>
          <w:numId w:val="4"/>
        </w:numPr>
      </w:pPr>
      <w:bookmarkStart w:id="12" w:name="_Toc36642792"/>
      <w:bookmarkStart w:id="13" w:name="_Toc99702875"/>
      <w:r w:rsidRPr="00C31FF9">
        <w:t>Uzorci uha</w:t>
      </w:r>
      <w:bookmarkEnd w:id="12"/>
      <w:bookmarkEnd w:id="13"/>
      <w:r w:rsidRPr="00C31FF9">
        <w:t xml:space="preserve">  </w:t>
      </w:r>
    </w:p>
    <w:p w14:paraId="67A47CF1" w14:textId="77777777" w:rsidR="00C4754C" w:rsidRPr="00C31FF9" w:rsidRDefault="00C4754C" w:rsidP="00C4754C">
      <w:pPr>
        <w:jc w:val="both"/>
        <w:rPr>
          <w:rFonts w:ascii="Arial" w:hAnsi="Arial"/>
          <w:b/>
          <w:i w:val="0"/>
          <w:iCs/>
          <w:color w:val="000000"/>
          <w:sz w:val="24"/>
          <w:u w:val="single"/>
        </w:rPr>
      </w:pPr>
    </w:p>
    <w:p w14:paraId="2C5A09E9" w14:textId="77777777" w:rsidR="00C4754C" w:rsidRPr="00C31FF9" w:rsidRDefault="00C4754C" w:rsidP="00C4754C">
      <w:pPr>
        <w:jc w:val="both"/>
        <w:rPr>
          <w:rFonts w:ascii="Arial" w:hAnsi="Arial"/>
          <w:b/>
          <w:i w:val="0"/>
          <w:iCs/>
          <w:color w:val="000000"/>
          <w:sz w:val="24"/>
          <w:u w:val="single"/>
        </w:rPr>
      </w:pPr>
    </w:p>
    <w:p w14:paraId="153AF9C0" w14:textId="77777777" w:rsidR="00C4754C" w:rsidRPr="00C31FF9" w:rsidRDefault="00C4754C" w:rsidP="00C4754C">
      <w:pPr>
        <w:keepNext/>
        <w:numPr>
          <w:ilvl w:val="2"/>
          <w:numId w:val="4"/>
        </w:numPr>
        <w:spacing w:before="240" w:after="60"/>
        <w:outlineLvl w:val="2"/>
        <w:rPr>
          <w:rFonts w:ascii="Arial" w:hAnsi="Arial" w:cs="Arial"/>
          <w:b/>
          <w:bCs/>
          <w:i w:val="0"/>
          <w:iCs/>
          <w:color w:val="auto"/>
          <w:sz w:val="26"/>
          <w:szCs w:val="26"/>
        </w:rPr>
      </w:pPr>
      <w:bookmarkStart w:id="14" w:name="_Toc36642793"/>
      <w:r w:rsidRPr="00C31FF9">
        <w:rPr>
          <w:rFonts w:ascii="Arial" w:hAnsi="Arial" w:cs="Arial"/>
          <w:b/>
          <w:bCs/>
          <w:i w:val="0"/>
          <w:iCs/>
          <w:color w:val="auto"/>
          <w:sz w:val="26"/>
          <w:szCs w:val="26"/>
        </w:rPr>
        <w:t>Uzorci srednjeg uha</w:t>
      </w:r>
      <w:bookmarkEnd w:id="14"/>
    </w:p>
    <w:p w14:paraId="128C06E1" w14:textId="77777777" w:rsidR="00C4754C" w:rsidRPr="00C31FF9" w:rsidRDefault="00C4754C" w:rsidP="00C4754C">
      <w:pPr>
        <w:ind w:left="720"/>
        <w:jc w:val="both"/>
        <w:rPr>
          <w:rFonts w:ascii="Arial" w:hAnsi="Arial"/>
          <w:i w:val="0"/>
          <w:iCs/>
          <w:color w:val="000000"/>
          <w:sz w:val="24"/>
        </w:rPr>
      </w:pPr>
    </w:p>
    <w:p w14:paraId="20F0AE32" w14:textId="77777777" w:rsidR="00C4754C" w:rsidRPr="00C31FF9" w:rsidRDefault="00C4754C" w:rsidP="00C4754C">
      <w:pPr>
        <w:jc w:val="both"/>
        <w:rPr>
          <w:rFonts w:ascii="Arial" w:hAnsi="Arial"/>
          <w:color w:val="000000"/>
          <w:sz w:val="24"/>
        </w:rPr>
      </w:pPr>
      <w:r w:rsidRPr="00C31FF9">
        <w:rPr>
          <w:rFonts w:ascii="Arial" w:hAnsi="Arial"/>
          <w:i w:val="0"/>
          <w:iCs/>
          <w:color w:val="000000"/>
          <w:sz w:val="24"/>
        </w:rPr>
        <w:t xml:space="preserve">          Akutne infekcije srednjeg uha uzrokovane su najčešće respiratornim virusima i                       nekim bakterijama : </w:t>
      </w:r>
      <w:r w:rsidRPr="00C31FF9">
        <w:rPr>
          <w:rFonts w:ascii="Arial" w:hAnsi="Arial"/>
          <w:color w:val="000000"/>
          <w:sz w:val="24"/>
        </w:rPr>
        <w:t>Streptococcus pneumoniae, Moraxella catarrhalis te Haemophilus influenzae.</w:t>
      </w:r>
    </w:p>
    <w:p w14:paraId="4C578071"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Kroničnu upalu srednjeg uha najčešće uzrokuju </w:t>
      </w:r>
      <w:r w:rsidRPr="00C31FF9">
        <w:rPr>
          <w:rFonts w:ascii="Arial" w:hAnsi="Arial"/>
          <w:color w:val="000000"/>
          <w:sz w:val="24"/>
        </w:rPr>
        <w:t>S.aureus/MRSA, Pseudomonas spp</w:t>
      </w:r>
      <w:r w:rsidRPr="00C31FF9">
        <w:rPr>
          <w:rFonts w:ascii="Arial" w:hAnsi="Arial"/>
          <w:i w:val="0"/>
          <w:iCs/>
          <w:color w:val="000000"/>
          <w:sz w:val="24"/>
        </w:rPr>
        <w:t>. i anaerobi.</w:t>
      </w:r>
    </w:p>
    <w:p w14:paraId="53E74571"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NAZOFARINKSA NIJE ADEKVATAN UZORAK ZA DIJAGNOSTIKU UPALE SREDNJEG UHA!</w:t>
      </w:r>
    </w:p>
    <w:p w14:paraId="6A5FEA72"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Uzorak izbora kod upale srednjeg uha je sadržaj iz srednjeg uha kojeg je moguće dobiti ili timpanocentezom ( liječnik specijalist ORL ) ili obriskom nakon spontane perforacije bubnjić kroz vanjski zvukovod. Ako se uzorak uzima na ovaj način vanjski zvukovod se treba očistiti antiseptikom.</w:t>
      </w:r>
    </w:p>
    <w:p w14:paraId="7CB214EA" w14:textId="77777777" w:rsidR="00C4754C" w:rsidRPr="00C31FF9" w:rsidRDefault="00C4754C" w:rsidP="00C4754C">
      <w:pPr>
        <w:jc w:val="both"/>
        <w:rPr>
          <w:rFonts w:ascii="Arial" w:hAnsi="Arial"/>
          <w:i w:val="0"/>
          <w:iCs/>
          <w:color w:val="000000"/>
          <w:sz w:val="24"/>
        </w:rPr>
      </w:pPr>
    </w:p>
    <w:p w14:paraId="56D95EB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Postupak:</w:t>
      </w:r>
    </w:p>
    <w:p w14:paraId="6C13DA03"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Obrisak je moguć samo kod rupture bubnjića</w:t>
      </w:r>
    </w:p>
    <w:p w14:paraId="509F9A21"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Ušku lagano potegnuti unazad i izravnati vanjski slušni kanal</w:t>
      </w:r>
    </w:p>
    <w:p w14:paraId="15E8B357"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Dekontaminirati područje vanjskog slušnog kanala brisom namočenim u sterilnu fiziološku otopinu</w:t>
      </w:r>
    </w:p>
    <w:p w14:paraId="1B34D1CC"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Aspirirati iglom i brizgaljkom sadržaj iz srednjeg uha</w:t>
      </w:r>
    </w:p>
    <w:p w14:paraId="546133A2"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Ukoliko je došlo do perforacije bubnjića i tekućina spontano curi potrebno je pokupiti je sterilnim brisom</w:t>
      </w:r>
    </w:p>
    <w:p w14:paraId="3006B45B"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Uzorak se obrađuje za 30 minuta do 2 sata pohranjen na sobnoj temperaturi</w:t>
      </w:r>
    </w:p>
    <w:p w14:paraId="0C41CD1F" w14:textId="77777777" w:rsidR="00C4754C" w:rsidRPr="00C31FF9" w:rsidRDefault="00C4754C" w:rsidP="00C4754C">
      <w:pPr>
        <w:jc w:val="both"/>
        <w:rPr>
          <w:rFonts w:ascii="Arial" w:hAnsi="Arial"/>
          <w:i w:val="0"/>
          <w:iCs/>
          <w:color w:val="000000"/>
          <w:sz w:val="24"/>
        </w:rPr>
      </w:pPr>
    </w:p>
    <w:p w14:paraId="5366CB5E"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TRANSPORT I POHRANA</w:t>
      </w:r>
    </w:p>
    <w:p w14:paraId="2994BC5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transportirati na jedan od slijedećih načina:</w:t>
      </w:r>
    </w:p>
    <w:p w14:paraId="4A099A90"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Bez transportnog medija na sobnoj temperaturi (ST) do 2 sata od uzimanja uzorka</w:t>
      </w:r>
    </w:p>
    <w:p w14:paraId="6D7B5B0E"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 transportnom mediju ( Stuart, Amies ) na sobnoj temperaturi do 24 sata od uzimanja uzorka</w:t>
      </w:r>
    </w:p>
    <w:p w14:paraId="306112A3"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Ako nema transportnog medija, manje povoljna ali prihvatljiva opcija je uzorak pohraniti i transportirati na +4</w:t>
      </w:r>
      <w:r w:rsidRPr="00C31FF9">
        <w:rPr>
          <w:rFonts w:ascii="Arial" w:hAnsi="Arial" w:cs="Arial"/>
          <w:i w:val="0"/>
          <w:iCs/>
          <w:color w:val="000000"/>
          <w:sz w:val="24"/>
        </w:rPr>
        <w:t>°</w:t>
      </w:r>
      <w:r w:rsidRPr="00C31FF9">
        <w:rPr>
          <w:rFonts w:ascii="Arial" w:hAnsi="Arial"/>
          <w:i w:val="0"/>
          <w:iCs/>
          <w:color w:val="000000"/>
          <w:sz w:val="24"/>
        </w:rPr>
        <w:t>C do 24 sata od uzimanja uzorka</w:t>
      </w:r>
    </w:p>
    <w:p w14:paraId="1714B615" w14:textId="77777777" w:rsidR="00C4754C" w:rsidRPr="00C31FF9" w:rsidRDefault="00C4754C" w:rsidP="00C4754C">
      <w:pPr>
        <w:jc w:val="both"/>
        <w:rPr>
          <w:rFonts w:ascii="Arial" w:hAnsi="Arial"/>
          <w:i w:val="0"/>
          <w:iCs/>
          <w:color w:val="000000"/>
          <w:sz w:val="24"/>
        </w:rPr>
      </w:pPr>
    </w:p>
    <w:p w14:paraId="109A0651" w14:textId="77777777" w:rsidR="00C4754C" w:rsidRPr="00C31FF9" w:rsidRDefault="00C4754C" w:rsidP="00C4754C">
      <w:pPr>
        <w:jc w:val="both"/>
        <w:rPr>
          <w:rFonts w:ascii="Arial" w:hAnsi="Arial"/>
          <w:i w:val="0"/>
          <w:iCs/>
          <w:color w:val="000000"/>
          <w:sz w:val="24"/>
        </w:rPr>
      </w:pPr>
    </w:p>
    <w:p w14:paraId="7FF11E39" w14:textId="77777777" w:rsidR="00C4754C" w:rsidRPr="00C31FF9" w:rsidRDefault="00C4754C" w:rsidP="00C4754C">
      <w:pPr>
        <w:jc w:val="both"/>
        <w:rPr>
          <w:rFonts w:ascii="Arial" w:hAnsi="Arial"/>
          <w:i w:val="0"/>
          <w:iCs/>
          <w:color w:val="000000"/>
          <w:sz w:val="24"/>
        </w:rPr>
      </w:pPr>
    </w:p>
    <w:p w14:paraId="602177E0" w14:textId="77777777" w:rsidR="00C4754C" w:rsidRPr="00C31FF9" w:rsidRDefault="00C4754C" w:rsidP="00C4754C">
      <w:pPr>
        <w:jc w:val="both"/>
        <w:rPr>
          <w:rFonts w:ascii="Arial" w:hAnsi="Arial"/>
          <w:i w:val="0"/>
          <w:iCs/>
          <w:color w:val="000000"/>
          <w:sz w:val="24"/>
        </w:rPr>
      </w:pPr>
    </w:p>
    <w:p w14:paraId="7F00C049" w14:textId="77777777" w:rsidR="00C4754C" w:rsidRPr="00C31FF9" w:rsidRDefault="00C4754C" w:rsidP="00C4754C">
      <w:pPr>
        <w:jc w:val="both"/>
        <w:rPr>
          <w:rFonts w:ascii="Arial" w:hAnsi="Arial"/>
          <w:i w:val="0"/>
          <w:iCs/>
          <w:color w:val="000000"/>
          <w:sz w:val="24"/>
        </w:rPr>
      </w:pPr>
    </w:p>
    <w:p w14:paraId="5ADDB0A5" w14:textId="77777777" w:rsidR="00C4754C" w:rsidRPr="00C31FF9" w:rsidRDefault="00C4754C" w:rsidP="00C4754C">
      <w:pPr>
        <w:jc w:val="both"/>
        <w:rPr>
          <w:rFonts w:ascii="Arial" w:hAnsi="Arial"/>
          <w:i w:val="0"/>
          <w:iCs/>
          <w:color w:val="000000"/>
          <w:sz w:val="24"/>
        </w:rPr>
      </w:pPr>
    </w:p>
    <w:p w14:paraId="05CE9B29" w14:textId="77777777" w:rsidR="00C4754C" w:rsidRPr="00C31FF9" w:rsidRDefault="00C4754C" w:rsidP="00C4754C">
      <w:pPr>
        <w:jc w:val="both"/>
        <w:rPr>
          <w:rFonts w:ascii="Arial" w:hAnsi="Arial"/>
          <w:i w:val="0"/>
          <w:iCs/>
          <w:color w:val="000000"/>
          <w:sz w:val="24"/>
        </w:rPr>
      </w:pPr>
    </w:p>
    <w:p w14:paraId="622338FA" w14:textId="77777777" w:rsidR="00C4754C" w:rsidRPr="00C31FF9" w:rsidRDefault="00C4754C" w:rsidP="00C4754C">
      <w:pPr>
        <w:jc w:val="both"/>
        <w:rPr>
          <w:rFonts w:ascii="Arial" w:hAnsi="Arial"/>
          <w:i w:val="0"/>
          <w:iCs/>
          <w:color w:val="000000"/>
          <w:sz w:val="24"/>
        </w:rPr>
      </w:pPr>
    </w:p>
    <w:p w14:paraId="7C4DBACA" w14:textId="77777777" w:rsidR="00C4754C" w:rsidRPr="00C31FF9" w:rsidRDefault="00C4754C" w:rsidP="00C4754C">
      <w:pPr>
        <w:jc w:val="both"/>
        <w:rPr>
          <w:rFonts w:ascii="Arial" w:hAnsi="Arial"/>
          <w:i w:val="0"/>
          <w:iCs/>
          <w:color w:val="000000"/>
          <w:sz w:val="24"/>
        </w:rPr>
      </w:pPr>
    </w:p>
    <w:p w14:paraId="4D03CDC5" w14:textId="77777777" w:rsidR="00C4754C" w:rsidRPr="00C31FF9" w:rsidRDefault="00C4754C" w:rsidP="00C4754C">
      <w:pPr>
        <w:jc w:val="both"/>
        <w:rPr>
          <w:rFonts w:ascii="Arial" w:hAnsi="Arial"/>
          <w:i w:val="0"/>
          <w:iCs/>
          <w:color w:val="000000"/>
          <w:sz w:val="24"/>
        </w:rPr>
      </w:pPr>
    </w:p>
    <w:p w14:paraId="25F9D81C" w14:textId="77777777" w:rsidR="00C4754C" w:rsidRPr="00C31FF9" w:rsidRDefault="00C4754C" w:rsidP="00C4754C">
      <w:pPr>
        <w:jc w:val="both"/>
        <w:rPr>
          <w:rFonts w:ascii="Arial" w:hAnsi="Arial"/>
          <w:i w:val="0"/>
          <w:iCs/>
          <w:color w:val="000000"/>
          <w:sz w:val="24"/>
        </w:rPr>
      </w:pPr>
    </w:p>
    <w:p w14:paraId="7CE45FF8" w14:textId="77777777" w:rsidR="00C4754C" w:rsidRPr="00C31FF9" w:rsidRDefault="00C4754C" w:rsidP="00C4754C">
      <w:pPr>
        <w:jc w:val="both"/>
        <w:rPr>
          <w:rFonts w:ascii="Arial" w:hAnsi="Arial"/>
          <w:i w:val="0"/>
          <w:iCs/>
          <w:color w:val="000000"/>
          <w:sz w:val="24"/>
        </w:rPr>
      </w:pPr>
    </w:p>
    <w:p w14:paraId="604296F7" w14:textId="77777777" w:rsidR="00C4754C" w:rsidRPr="00C31FF9" w:rsidRDefault="00C4754C" w:rsidP="00C4754C">
      <w:pPr>
        <w:jc w:val="both"/>
        <w:rPr>
          <w:rFonts w:ascii="Arial" w:hAnsi="Arial"/>
          <w:i w:val="0"/>
          <w:iCs/>
          <w:color w:val="000000"/>
          <w:sz w:val="24"/>
        </w:rPr>
      </w:pPr>
    </w:p>
    <w:p w14:paraId="75A674E4" w14:textId="77777777" w:rsidR="00C4754C" w:rsidRPr="00C31FF9" w:rsidRDefault="00C4754C" w:rsidP="00C4754C">
      <w:pPr>
        <w:jc w:val="both"/>
        <w:rPr>
          <w:rFonts w:ascii="Arial" w:hAnsi="Arial"/>
          <w:i w:val="0"/>
          <w:iCs/>
          <w:color w:val="000000"/>
          <w:sz w:val="24"/>
        </w:rPr>
      </w:pPr>
    </w:p>
    <w:p w14:paraId="0DDF5601" w14:textId="77777777" w:rsidR="00C4754C" w:rsidRPr="00C31FF9" w:rsidRDefault="00C4754C" w:rsidP="00C4754C">
      <w:pPr>
        <w:keepNext/>
        <w:numPr>
          <w:ilvl w:val="2"/>
          <w:numId w:val="4"/>
        </w:numPr>
        <w:spacing w:before="240" w:after="60"/>
        <w:outlineLvl w:val="2"/>
        <w:rPr>
          <w:rFonts w:ascii="Arial" w:hAnsi="Arial" w:cs="Arial"/>
          <w:b/>
          <w:bCs/>
          <w:i w:val="0"/>
          <w:iCs/>
          <w:color w:val="auto"/>
          <w:sz w:val="26"/>
          <w:szCs w:val="26"/>
        </w:rPr>
      </w:pPr>
      <w:bookmarkStart w:id="15" w:name="_Toc36642794"/>
      <w:r w:rsidRPr="00C31FF9">
        <w:rPr>
          <w:rFonts w:ascii="Arial" w:hAnsi="Arial" w:cs="Arial"/>
          <w:b/>
          <w:bCs/>
          <w:i w:val="0"/>
          <w:iCs/>
          <w:color w:val="auto"/>
          <w:sz w:val="26"/>
          <w:szCs w:val="26"/>
        </w:rPr>
        <w:t>Bris vanjskog zvukovoda</w:t>
      </w:r>
      <w:bookmarkEnd w:id="15"/>
    </w:p>
    <w:p w14:paraId="4BF30B8D" w14:textId="77777777" w:rsidR="00C4754C" w:rsidRPr="00C31FF9" w:rsidRDefault="00C4754C" w:rsidP="00C4754C">
      <w:pPr>
        <w:ind w:left="720"/>
        <w:jc w:val="both"/>
        <w:rPr>
          <w:rFonts w:ascii="Arial" w:hAnsi="Arial"/>
          <w:i w:val="0"/>
          <w:iCs/>
          <w:color w:val="000000"/>
          <w:sz w:val="24"/>
        </w:rPr>
      </w:pPr>
    </w:p>
    <w:p w14:paraId="460EF9F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Ovom pretragom utvrđuje se uzročnik infekcije vanjskog zvukovoda, koja sliči bilo kojoj infekcij kože i mekih tkiva. Pretraga nema značenja za dokaz etiologije upale srednjeg uha osim kod perforacije bubnjića.</w:t>
      </w:r>
    </w:p>
    <w:p w14:paraId="4799299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Uzročnici uplae zvukovoda uključuju slijedeće mikroorganizme:</w:t>
      </w:r>
    </w:p>
    <w:p w14:paraId="59DE498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akutna upala: </w:t>
      </w:r>
      <w:r w:rsidRPr="00C31FF9">
        <w:rPr>
          <w:rFonts w:ascii="Arial" w:hAnsi="Arial"/>
          <w:color w:val="000000"/>
          <w:sz w:val="24"/>
        </w:rPr>
        <w:t>Pseudomonas aeruginosa, S.aureus</w:t>
      </w:r>
      <w:r w:rsidRPr="00C31FF9">
        <w:rPr>
          <w:rFonts w:ascii="Arial" w:hAnsi="Arial"/>
          <w:i w:val="0"/>
          <w:iCs/>
          <w:color w:val="000000"/>
          <w:sz w:val="24"/>
        </w:rPr>
        <w:t xml:space="preserve">, BHS-A, </w:t>
      </w:r>
      <w:r w:rsidRPr="00C31FF9">
        <w:rPr>
          <w:rFonts w:ascii="Arial" w:hAnsi="Arial"/>
          <w:color w:val="000000"/>
          <w:sz w:val="24"/>
        </w:rPr>
        <w:t>Vibrio alginolyticus</w:t>
      </w:r>
    </w:p>
    <w:p w14:paraId="3FB84DB6"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kronična upala: kandida, plijesni, mikobakterije, nokardija</w:t>
      </w:r>
    </w:p>
    <w:p w14:paraId="1C8A0E65" w14:textId="77777777" w:rsidR="00C4754C" w:rsidRPr="00C31FF9" w:rsidRDefault="00C4754C" w:rsidP="00C4754C">
      <w:pPr>
        <w:jc w:val="both"/>
        <w:rPr>
          <w:rFonts w:ascii="Arial" w:hAnsi="Arial"/>
          <w:i w:val="0"/>
          <w:iCs/>
          <w:color w:val="000000"/>
          <w:sz w:val="24"/>
        </w:rPr>
      </w:pPr>
    </w:p>
    <w:p w14:paraId="7756F2E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Najčešći su klinički entiteti:</w:t>
      </w:r>
    </w:p>
    <w:p w14:paraId="5DB1B3A7"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„uho plivača“ – uzročnici P.aeruginosa, S.aureus, anaerobi u polimikrobnim infekcijama, stanje koje je često u toplim i vlažnim razdobljima godine</w:t>
      </w:r>
    </w:p>
    <w:p w14:paraId="0545F3C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 xml:space="preserve">Maligni otitis externa (pod povećanim su rizikom dijabetičari i imunokompromitirani ) – uzročnik  </w:t>
      </w:r>
      <w:r w:rsidRPr="00C31FF9">
        <w:rPr>
          <w:rFonts w:ascii="Arial" w:hAnsi="Arial"/>
          <w:color w:val="000000"/>
          <w:sz w:val="24"/>
        </w:rPr>
        <w:t>P.aeuruginosa</w:t>
      </w:r>
      <w:r w:rsidRPr="00C31FF9">
        <w:rPr>
          <w:rFonts w:ascii="Arial" w:hAnsi="Arial"/>
          <w:i w:val="0"/>
          <w:iCs/>
          <w:color w:val="000000"/>
          <w:sz w:val="24"/>
        </w:rPr>
        <w:t>.</w:t>
      </w:r>
    </w:p>
    <w:p w14:paraId="67A6A2B0" w14:textId="77777777" w:rsidR="00C4754C" w:rsidRPr="00C31FF9" w:rsidRDefault="00C4754C" w:rsidP="00C4754C">
      <w:pPr>
        <w:jc w:val="both"/>
        <w:rPr>
          <w:rFonts w:ascii="Arial" w:hAnsi="Arial"/>
          <w:i w:val="0"/>
          <w:iCs/>
          <w:color w:val="000000"/>
          <w:sz w:val="24"/>
        </w:rPr>
      </w:pPr>
    </w:p>
    <w:p w14:paraId="7EBC2202" w14:textId="77777777" w:rsidR="00C4754C" w:rsidRPr="00C31FF9" w:rsidRDefault="00C4754C" w:rsidP="00C4754C">
      <w:pPr>
        <w:jc w:val="both"/>
        <w:rPr>
          <w:rFonts w:ascii="Arial" w:hAnsi="Arial"/>
          <w:i w:val="0"/>
          <w:iCs/>
          <w:color w:val="000000"/>
          <w:sz w:val="24"/>
        </w:rPr>
      </w:pPr>
    </w:p>
    <w:p w14:paraId="1271B26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 :</w:t>
      </w:r>
    </w:p>
    <w:p w14:paraId="2ED5965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Prije uzimanja uzorka potrebno je prvim brisom navlaženim u fiziološku otopinu odstraniti eventualne kruste – dekontaminirati područje.</w:t>
      </w:r>
    </w:p>
    <w:p w14:paraId="52F59D03"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Obrisak se uzima sterilnim pamučnim brisom koji se namoči u sterilnu fiziološku otopinu. </w:t>
      </w:r>
    </w:p>
    <w:p w14:paraId="33955D46"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Pacijenta se uhvati za ušnu resicu i povuče tako da se dobije što ravniji ulaz u vanjski zvukovod. Bris se pažljivo  rotira. Ukoliko se sumnja na infekciju uzrokovanu kandidom tada su uzorak izbora strugotine kože.</w:t>
      </w:r>
    </w:p>
    <w:p w14:paraId="04281076"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Nakon uzimanja uzorak se mora obraditi što prije, za 30 min do 2 sata</w:t>
      </w:r>
    </w:p>
    <w:p w14:paraId="100C4407" w14:textId="77777777" w:rsidR="00C4754C" w:rsidRPr="00C31FF9" w:rsidRDefault="00C4754C" w:rsidP="00C4754C">
      <w:pPr>
        <w:jc w:val="both"/>
        <w:rPr>
          <w:rFonts w:ascii="Arial" w:hAnsi="Arial"/>
          <w:color w:val="000000"/>
          <w:sz w:val="24"/>
        </w:rPr>
      </w:pPr>
    </w:p>
    <w:p w14:paraId="419A8D1F"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TRANSPORT I POHRANA</w:t>
      </w:r>
    </w:p>
    <w:p w14:paraId="6124AA2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se transportira na jedan od slijedećih načina:</w:t>
      </w:r>
    </w:p>
    <w:p w14:paraId="56A0E72C"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Bez transportnog medija na sobnoj temperaturi (ST) do 2 sata od uzimanja uzorka</w:t>
      </w:r>
    </w:p>
    <w:p w14:paraId="75D15B9F"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 transportnom mediju (Stuart, Amies) na sobnoj temperaturi do 24 sata od uzimanj uzorka</w:t>
      </w:r>
    </w:p>
    <w:p w14:paraId="7BB4DE64"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Ukoliko nema trasnportnog medija, manje povoljna ali prihvatljiva opcija je uzorak pohraniti na +4</w:t>
      </w:r>
      <w:r w:rsidRPr="00C31FF9">
        <w:rPr>
          <w:rFonts w:ascii="Arial" w:hAnsi="Arial" w:cs="Arial"/>
          <w:i w:val="0"/>
          <w:iCs/>
          <w:color w:val="000000"/>
          <w:sz w:val="24"/>
        </w:rPr>
        <w:t>°</w:t>
      </w:r>
      <w:r w:rsidRPr="00C31FF9">
        <w:rPr>
          <w:rFonts w:ascii="Arial" w:hAnsi="Arial"/>
          <w:i w:val="0"/>
          <w:iCs/>
          <w:color w:val="000000"/>
          <w:sz w:val="24"/>
        </w:rPr>
        <w:t>C do 24 sata od uzimanja uzorka</w:t>
      </w:r>
    </w:p>
    <w:p w14:paraId="64C49770" w14:textId="77777777" w:rsidR="00C4754C" w:rsidRPr="00C31FF9" w:rsidRDefault="00C4754C" w:rsidP="00C4754C">
      <w:pPr>
        <w:jc w:val="both"/>
        <w:rPr>
          <w:rFonts w:ascii="Arial" w:hAnsi="Arial"/>
          <w:i w:val="0"/>
          <w:iCs/>
          <w:color w:val="000000"/>
          <w:sz w:val="24"/>
        </w:rPr>
      </w:pPr>
    </w:p>
    <w:p w14:paraId="64F2A04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NALAZ : </w:t>
      </w:r>
    </w:p>
    <w:p w14:paraId="4AFC39B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Za nalaz uzoraka kod upale srednjeg uha i brisa vanjskog zvukovoda, pacijent se naručuje za 4 dana. Liječnik koji je uputio pacijenta može dobiti informacije o tijeku pretrage i preliminarnom nalazu pozivom na telefon 300-852.</w:t>
      </w:r>
    </w:p>
    <w:p w14:paraId="493EB423" w14:textId="77777777" w:rsidR="00C4754C" w:rsidRPr="00C31FF9" w:rsidRDefault="00C4754C" w:rsidP="00C4754C">
      <w:pPr>
        <w:jc w:val="both"/>
        <w:rPr>
          <w:rFonts w:ascii="Arial" w:hAnsi="Arial"/>
          <w:color w:val="000000"/>
          <w:sz w:val="24"/>
        </w:rPr>
      </w:pPr>
    </w:p>
    <w:p w14:paraId="05918553" w14:textId="77777777" w:rsidR="00C4754C" w:rsidRPr="00C31FF9" w:rsidRDefault="00C4754C" w:rsidP="00C4754C">
      <w:pPr>
        <w:jc w:val="both"/>
        <w:rPr>
          <w:rFonts w:ascii="Arial" w:hAnsi="Arial"/>
          <w:color w:val="000000"/>
          <w:sz w:val="24"/>
        </w:rPr>
      </w:pPr>
    </w:p>
    <w:p w14:paraId="3AB47621" w14:textId="77777777" w:rsidR="00C4754C" w:rsidRPr="00C31FF9" w:rsidRDefault="00C4754C" w:rsidP="00C4754C">
      <w:pPr>
        <w:jc w:val="both"/>
        <w:rPr>
          <w:rFonts w:ascii="Arial" w:hAnsi="Arial"/>
          <w:color w:val="000000"/>
          <w:sz w:val="24"/>
        </w:rPr>
      </w:pPr>
    </w:p>
    <w:p w14:paraId="38249393" w14:textId="77777777" w:rsidR="00C4754C" w:rsidRPr="00C31FF9" w:rsidRDefault="00C4754C" w:rsidP="00C4754C">
      <w:pPr>
        <w:jc w:val="both"/>
        <w:rPr>
          <w:rFonts w:ascii="Arial" w:hAnsi="Arial"/>
          <w:color w:val="000000"/>
          <w:sz w:val="24"/>
        </w:rPr>
      </w:pPr>
    </w:p>
    <w:p w14:paraId="6E3E4218" w14:textId="77777777" w:rsidR="00C4754C" w:rsidRPr="00C31FF9" w:rsidRDefault="00C4754C" w:rsidP="00C4754C">
      <w:pPr>
        <w:jc w:val="both"/>
        <w:rPr>
          <w:rFonts w:ascii="Arial" w:hAnsi="Arial"/>
          <w:color w:val="000000"/>
          <w:sz w:val="24"/>
        </w:rPr>
      </w:pPr>
    </w:p>
    <w:p w14:paraId="657A8ECC" w14:textId="77777777" w:rsidR="00C4754C" w:rsidRPr="00C31FF9" w:rsidRDefault="00C4754C" w:rsidP="00C4754C">
      <w:pPr>
        <w:jc w:val="both"/>
        <w:rPr>
          <w:rFonts w:ascii="Arial" w:hAnsi="Arial"/>
          <w:color w:val="000000"/>
          <w:sz w:val="24"/>
        </w:rPr>
      </w:pPr>
    </w:p>
    <w:p w14:paraId="29C52085" w14:textId="77777777" w:rsidR="00C4754C" w:rsidRPr="00C31FF9" w:rsidRDefault="00C4754C" w:rsidP="00C4754C">
      <w:pPr>
        <w:jc w:val="both"/>
        <w:rPr>
          <w:rFonts w:ascii="Arial" w:hAnsi="Arial"/>
          <w:color w:val="000000"/>
          <w:sz w:val="24"/>
        </w:rPr>
      </w:pPr>
    </w:p>
    <w:p w14:paraId="0A7D6430" w14:textId="77777777" w:rsidR="00C4754C" w:rsidRPr="00C31FF9" w:rsidRDefault="00C4754C" w:rsidP="00C4754C">
      <w:pPr>
        <w:jc w:val="both"/>
        <w:rPr>
          <w:rFonts w:ascii="Arial" w:hAnsi="Arial"/>
          <w:color w:val="000000"/>
          <w:sz w:val="24"/>
        </w:rPr>
      </w:pPr>
    </w:p>
    <w:p w14:paraId="07793F10" w14:textId="77777777" w:rsidR="00C4754C" w:rsidRPr="00C31FF9" w:rsidRDefault="00C4754C" w:rsidP="00C4754C">
      <w:pPr>
        <w:jc w:val="both"/>
        <w:rPr>
          <w:rFonts w:ascii="Arial" w:hAnsi="Arial"/>
          <w:color w:val="000000"/>
          <w:sz w:val="24"/>
        </w:rPr>
      </w:pPr>
    </w:p>
    <w:p w14:paraId="5174F013" w14:textId="77777777" w:rsidR="00C4754C" w:rsidRPr="00C31FF9" w:rsidRDefault="00C4754C" w:rsidP="00C4754C">
      <w:pPr>
        <w:jc w:val="both"/>
        <w:rPr>
          <w:rFonts w:ascii="Arial" w:hAnsi="Arial"/>
          <w:color w:val="000000"/>
          <w:sz w:val="24"/>
        </w:rPr>
      </w:pPr>
    </w:p>
    <w:p w14:paraId="0E2AE9A3" w14:textId="77777777" w:rsidR="00C4754C" w:rsidRPr="00C31FF9" w:rsidRDefault="00C4754C" w:rsidP="00C4754C">
      <w:pPr>
        <w:pStyle w:val="Naslov2"/>
        <w:numPr>
          <w:ilvl w:val="1"/>
          <w:numId w:val="4"/>
        </w:numPr>
      </w:pPr>
      <w:bookmarkStart w:id="16" w:name="_Toc36642795"/>
      <w:bookmarkStart w:id="17" w:name="_Toc99702876"/>
      <w:r w:rsidRPr="00C31FF9">
        <w:t>Obrisak usne šupljine</w:t>
      </w:r>
      <w:bookmarkEnd w:id="16"/>
      <w:bookmarkEnd w:id="17"/>
    </w:p>
    <w:p w14:paraId="1F51D8CD" w14:textId="77777777" w:rsidR="00C4754C" w:rsidRPr="00C31FF9" w:rsidRDefault="00C4754C" w:rsidP="00C4754C">
      <w:pPr>
        <w:rPr>
          <w:rFonts w:ascii="Arial" w:hAnsi="Arial"/>
          <w:b/>
          <w:i w:val="0"/>
          <w:iCs/>
          <w:color w:val="000000"/>
          <w:sz w:val="24"/>
          <w:u w:val="single"/>
        </w:rPr>
      </w:pPr>
    </w:p>
    <w:p w14:paraId="21F6E7FF"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Najčešće infekcije u usnoj šupljini, kod kojih je indicirana mikrobiološka pretraga jesu periodontalna bolest te ulcerativne lezije sluznice usne šupljine, osobito kod imunokompromitiranih bolesnika. </w:t>
      </w:r>
    </w:p>
    <w:p w14:paraId="182EEBF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Kandidijaza je najčešći tip infekcije usne šupljine. Najčešći je uzročnik </w:t>
      </w:r>
      <w:r w:rsidRPr="00C31FF9">
        <w:rPr>
          <w:rFonts w:ascii="Arial" w:hAnsi="Arial"/>
          <w:color w:val="000000"/>
          <w:sz w:val="24"/>
        </w:rPr>
        <w:t>Candida albican</w:t>
      </w:r>
      <w:r w:rsidRPr="00C31FF9">
        <w:rPr>
          <w:rFonts w:ascii="Arial" w:hAnsi="Arial"/>
          <w:i w:val="0"/>
          <w:iCs/>
          <w:color w:val="000000"/>
          <w:sz w:val="24"/>
        </w:rPr>
        <w:t>s, te povremeno i druge non-albicans vrste (</w:t>
      </w:r>
      <w:r w:rsidRPr="00C31FF9">
        <w:rPr>
          <w:rFonts w:ascii="Arial" w:hAnsi="Arial"/>
          <w:color w:val="000000"/>
          <w:sz w:val="24"/>
        </w:rPr>
        <w:t>Candida krusei i Candida glabrata</w:t>
      </w:r>
      <w:r w:rsidRPr="00C31FF9">
        <w:rPr>
          <w:rFonts w:ascii="Arial" w:hAnsi="Arial"/>
          <w:i w:val="0"/>
          <w:iCs/>
          <w:color w:val="000000"/>
          <w:sz w:val="24"/>
        </w:rPr>
        <w:t xml:space="preserve"> koje češće koloniziraju sluznicu usne šupljine ).</w:t>
      </w:r>
    </w:p>
    <w:p w14:paraId="5B1F43C3"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Ukoliko se u uzorku želi potvrditi prisustvo gljivica, na  uputnici treba napisati da se želi mikološka pretraga.</w:t>
      </w:r>
    </w:p>
    <w:p w14:paraId="5977724B" w14:textId="77777777" w:rsidR="00C4754C" w:rsidRPr="00C31FF9" w:rsidRDefault="00C4754C" w:rsidP="00C4754C">
      <w:pPr>
        <w:jc w:val="both"/>
        <w:rPr>
          <w:rFonts w:ascii="Arial" w:hAnsi="Arial"/>
          <w:i w:val="0"/>
          <w:iCs/>
          <w:color w:val="000000"/>
          <w:sz w:val="24"/>
        </w:rPr>
      </w:pPr>
    </w:p>
    <w:p w14:paraId="56689B02"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 :</w:t>
      </w:r>
    </w:p>
    <w:p w14:paraId="060F8DE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Za uzimanje ovog uzorka potreban je sterilni pamučni bris s epruvetom.</w:t>
      </w:r>
    </w:p>
    <w:p w14:paraId="1DC44352" w14:textId="77777777" w:rsidR="00C4754C" w:rsidRPr="00C31FF9" w:rsidRDefault="00C4754C" w:rsidP="00C4754C">
      <w:pPr>
        <w:numPr>
          <w:ilvl w:val="0"/>
          <w:numId w:val="9"/>
        </w:numPr>
        <w:jc w:val="both"/>
        <w:rPr>
          <w:rFonts w:ascii="Arial" w:hAnsi="Arial"/>
          <w:i w:val="0"/>
          <w:iCs/>
          <w:color w:val="000000"/>
          <w:sz w:val="24"/>
        </w:rPr>
      </w:pPr>
      <w:r w:rsidRPr="00C31FF9">
        <w:rPr>
          <w:rFonts w:ascii="Arial" w:hAnsi="Arial"/>
          <w:i w:val="0"/>
          <w:iCs/>
          <w:color w:val="000000"/>
          <w:sz w:val="24"/>
        </w:rPr>
        <w:t>Pažljivo očistiti promjene od sline, naslaga i plaka.</w:t>
      </w:r>
    </w:p>
    <w:p w14:paraId="0D575731" w14:textId="77777777" w:rsidR="00C4754C" w:rsidRPr="00C31FF9" w:rsidRDefault="00C4754C" w:rsidP="00C4754C">
      <w:pPr>
        <w:numPr>
          <w:ilvl w:val="0"/>
          <w:numId w:val="9"/>
        </w:numPr>
        <w:jc w:val="both"/>
        <w:rPr>
          <w:rFonts w:ascii="Arial" w:hAnsi="Arial"/>
          <w:i w:val="0"/>
          <w:iCs/>
          <w:color w:val="000000"/>
          <w:sz w:val="24"/>
        </w:rPr>
      </w:pPr>
      <w:r w:rsidRPr="00C31FF9">
        <w:rPr>
          <w:rFonts w:ascii="Arial" w:hAnsi="Arial"/>
          <w:i w:val="0"/>
          <w:iCs/>
          <w:color w:val="000000"/>
          <w:sz w:val="24"/>
        </w:rPr>
        <w:t xml:space="preserve">Brisom se čvrsto obriše promjenjeni dio sluznice. Pritom treba paziti da se </w:t>
      </w:r>
    </w:p>
    <w:p w14:paraId="6AB8A15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ne dotakne okolna nepromjenjena sluznica. Iz periodontalnih džepova</w:t>
      </w:r>
    </w:p>
    <w:p w14:paraId="48120C0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bolje je uzeti uzorak struganjem.</w:t>
      </w:r>
    </w:p>
    <w:p w14:paraId="776338D5" w14:textId="77777777" w:rsidR="00C4754C" w:rsidRPr="00C31FF9" w:rsidRDefault="00C4754C" w:rsidP="00C4754C">
      <w:pPr>
        <w:jc w:val="both"/>
        <w:rPr>
          <w:rFonts w:ascii="Arial" w:hAnsi="Arial"/>
          <w:i w:val="0"/>
          <w:iCs/>
          <w:color w:val="000000"/>
          <w:sz w:val="24"/>
        </w:rPr>
      </w:pPr>
    </w:p>
    <w:p w14:paraId="3488459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TRANSPORT I POHRANA UZORKA</w:t>
      </w:r>
    </w:p>
    <w:p w14:paraId="6AE31975"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Bez transportnog medija na sobnoj temperaturi do 2 sata od uzimanja uzorka</w:t>
      </w:r>
    </w:p>
    <w:p w14:paraId="255488A7"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 transportnom mediju ( Stuart ili Amies ) na sobnoj temperaturi do 24 sata od uzimanja uzorka</w:t>
      </w:r>
    </w:p>
    <w:p w14:paraId="370B3EEB"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Ukoliko nema transportnog medija, manje povoljna ali prihvatljiva je opcija pohrana uzorka na +4</w:t>
      </w:r>
      <w:r w:rsidRPr="00C31FF9">
        <w:rPr>
          <w:rFonts w:ascii="Arial" w:hAnsi="Arial" w:cs="Arial"/>
          <w:i w:val="0"/>
          <w:iCs/>
          <w:color w:val="000000"/>
          <w:sz w:val="24"/>
        </w:rPr>
        <w:t>°</w:t>
      </w:r>
      <w:r w:rsidRPr="00C31FF9">
        <w:rPr>
          <w:rFonts w:ascii="Arial" w:hAnsi="Arial"/>
          <w:i w:val="0"/>
          <w:iCs/>
          <w:color w:val="000000"/>
          <w:sz w:val="24"/>
        </w:rPr>
        <w:t>C do 24 sata od uzimanja uzorka</w:t>
      </w:r>
    </w:p>
    <w:p w14:paraId="45798574" w14:textId="77777777" w:rsidR="00C4754C" w:rsidRPr="00C31FF9" w:rsidRDefault="00C4754C" w:rsidP="00C4754C">
      <w:pPr>
        <w:jc w:val="both"/>
        <w:rPr>
          <w:rFonts w:ascii="Arial" w:hAnsi="Arial"/>
          <w:i w:val="0"/>
          <w:iCs/>
          <w:color w:val="000000"/>
          <w:sz w:val="24"/>
        </w:rPr>
      </w:pPr>
    </w:p>
    <w:p w14:paraId="620182F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w:t>
      </w:r>
    </w:p>
    <w:p w14:paraId="6F091C2F"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Nalaz kulture na bakterije je gotov za 4 dana. Od patogenih uzročnika se izrađuje antibiogram. </w:t>
      </w:r>
    </w:p>
    <w:p w14:paraId="4B8B1F9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Liječnik koji je uputio pacijenta može dobiti informacije o tijeku pretrage i naraslim bakterijama putem telefona 300-852.</w:t>
      </w:r>
    </w:p>
    <w:p w14:paraId="33481968" w14:textId="77777777" w:rsidR="00C4754C" w:rsidRPr="00C31FF9" w:rsidRDefault="00C4754C" w:rsidP="00C4754C">
      <w:pPr>
        <w:jc w:val="both"/>
        <w:rPr>
          <w:rFonts w:ascii="Arial" w:hAnsi="Arial"/>
          <w:color w:val="000000"/>
          <w:sz w:val="24"/>
        </w:rPr>
      </w:pPr>
    </w:p>
    <w:p w14:paraId="7003890A" w14:textId="77777777" w:rsidR="00C4754C" w:rsidRPr="00C31FF9" w:rsidRDefault="00C4754C" w:rsidP="00C4754C">
      <w:pPr>
        <w:jc w:val="both"/>
        <w:rPr>
          <w:rFonts w:ascii="Arial" w:hAnsi="Arial"/>
          <w:color w:val="000000"/>
          <w:sz w:val="24"/>
        </w:rPr>
      </w:pPr>
    </w:p>
    <w:p w14:paraId="52AD31CD" w14:textId="77777777" w:rsidR="00C4754C" w:rsidRPr="00C31FF9" w:rsidRDefault="00C4754C" w:rsidP="00C4754C">
      <w:pPr>
        <w:jc w:val="both"/>
        <w:rPr>
          <w:rFonts w:ascii="Arial" w:hAnsi="Arial"/>
          <w:i w:val="0"/>
          <w:color w:val="000000"/>
          <w:sz w:val="24"/>
        </w:rPr>
      </w:pPr>
    </w:p>
    <w:p w14:paraId="595C7856" w14:textId="77777777" w:rsidR="00C4754C" w:rsidRPr="00C31FF9" w:rsidRDefault="00C4754C" w:rsidP="00C4754C">
      <w:pPr>
        <w:jc w:val="both"/>
        <w:rPr>
          <w:rFonts w:ascii="Arial" w:hAnsi="Arial"/>
          <w:i w:val="0"/>
          <w:color w:val="000000"/>
          <w:sz w:val="24"/>
        </w:rPr>
      </w:pPr>
    </w:p>
    <w:p w14:paraId="4B81668A" w14:textId="77777777" w:rsidR="00C4754C" w:rsidRPr="00C31FF9" w:rsidRDefault="00C4754C" w:rsidP="00C4754C">
      <w:pPr>
        <w:jc w:val="both"/>
        <w:rPr>
          <w:rFonts w:ascii="Arial" w:hAnsi="Arial"/>
          <w:i w:val="0"/>
          <w:color w:val="000000"/>
          <w:sz w:val="24"/>
        </w:rPr>
      </w:pPr>
    </w:p>
    <w:p w14:paraId="3E479A2B" w14:textId="77777777" w:rsidR="00C4754C" w:rsidRPr="00C31FF9" w:rsidRDefault="00C4754C" w:rsidP="00C4754C">
      <w:pPr>
        <w:jc w:val="both"/>
        <w:rPr>
          <w:rFonts w:ascii="Arial" w:hAnsi="Arial"/>
          <w:i w:val="0"/>
          <w:color w:val="000000"/>
          <w:sz w:val="24"/>
        </w:rPr>
      </w:pPr>
    </w:p>
    <w:p w14:paraId="5BF23BE3" w14:textId="77777777" w:rsidR="00C4754C" w:rsidRPr="00C31FF9" w:rsidRDefault="00C4754C" w:rsidP="00C4754C">
      <w:pPr>
        <w:jc w:val="both"/>
        <w:rPr>
          <w:rFonts w:ascii="Arial" w:hAnsi="Arial"/>
          <w:i w:val="0"/>
          <w:color w:val="000000"/>
          <w:sz w:val="24"/>
        </w:rPr>
      </w:pPr>
    </w:p>
    <w:p w14:paraId="76F04C40" w14:textId="77777777" w:rsidR="00C4754C" w:rsidRPr="00C31FF9" w:rsidRDefault="00C4754C" w:rsidP="00C4754C">
      <w:pPr>
        <w:jc w:val="both"/>
        <w:rPr>
          <w:rFonts w:ascii="Arial" w:hAnsi="Arial"/>
          <w:i w:val="0"/>
          <w:color w:val="000000"/>
          <w:sz w:val="24"/>
        </w:rPr>
      </w:pPr>
    </w:p>
    <w:p w14:paraId="7BAA3CD1" w14:textId="77777777" w:rsidR="00C4754C" w:rsidRPr="00C31FF9" w:rsidRDefault="00C4754C" w:rsidP="00C4754C">
      <w:pPr>
        <w:jc w:val="both"/>
        <w:rPr>
          <w:rFonts w:ascii="Arial" w:hAnsi="Arial"/>
          <w:i w:val="0"/>
          <w:color w:val="000000"/>
          <w:sz w:val="24"/>
        </w:rPr>
      </w:pPr>
    </w:p>
    <w:p w14:paraId="4CEC0AA5" w14:textId="77777777" w:rsidR="00C4754C" w:rsidRPr="00C31FF9" w:rsidRDefault="00C4754C" w:rsidP="00C4754C">
      <w:pPr>
        <w:jc w:val="both"/>
        <w:rPr>
          <w:rFonts w:ascii="Arial" w:hAnsi="Arial"/>
          <w:i w:val="0"/>
          <w:color w:val="000000"/>
          <w:sz w:val="24"/>
        </w:rPr>
      </w:pPr>
    </w:p>
    <w:p w14:paraId="0D24D8AB" w14:textId="77777777" w:rsidR="00C4754C" w:rsidRPr="00C31FF9" w:rsidRDefault="00C4754C" w:rsidP="00C4754C">
      <w:pPr>
        <w:jc w:val="both"/>
        <w:rPr>
          <w:rFonts w:ascii="Arial" w:hAnsi="Arial"/>
          <w:i w:val="0"/>
          <w:color w:val="000000"/>
          <w:sz w:val="24"/>
        </w:rPr>
      </w:pPr>
    </w:p>
    <w:p w14:paraId="5998DCFB" w14:textId="77777777" w:rsidR="00C4754C" w:rsidRPr="00C31FF9" w:rsidRDefault="00C4754C" w:rsidP="00C4754C">
      <w:pPr>
        <w:pStyle w:val="Naslov2"/>
        <w:numPr>
          <w:ilvl w:val="1"/>
          <w:numId w:val="4"/>
        </w:numPr>
      </w:pPr>
      <w:bookmarkStart w:id="18" w:name="_Toc36642796"/>
      <w:bookmarkStart w:id="19" w:name="_Toc99702877"/>
      <w:r w:rsidRPr="00C31FF9">
        <w:t>Obrisak oka</w:t>
      </w:r>
      <w:bookmarkEnd w:id="18"/>
      <w:bookmarkEnd w:id="19"/>
    </w:p>
    <w:p w14:paraId="58626040" w14:textId="77777777" w:rsidR="00C4754C" w:rsidRPr="00C31FF9" w:rsidRDefault="00C4754C" w:rsidP="00C4754C">
      <w:pPr>
        <w:jc w:val="both"/>
        <w:rPr>
          <w:rFonts w:ascii="Arial" w:hAnsi="Arial"/>
          <w:color w:val="000000"/>
          <w:sz w:val="24"/>
        </w:rPr>
      </w:pPr>
    </w:p>
    <w:p w14:paraId="511353A3"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Infekcije oka i pridruženih struktura podrazumijevaju slijedeće:</w:t>
      </w:r>
    </w:p>
    <w:p w14:paraId="6D7C6CA1" w14:textId="77777777" w:rsidR="00C4754C" w:rsidRPr="00C31FF9" w:rsidRDefault="00C4754C" w:rsidP="00C4754C">
      <w:pPr>
        <w:numPr>
          <w:ilvl w:val="0"/>
          <w:numId w:val="6"/>
        </w:numPr>
        <w:jc w:val="both"/>
        <w:rPr>
          <w:rFonts w:ascii="Arial" w:hAnsi="Arial"/>
          <w:color w:val="000000"/>
          <w:sz w:val="24"/>
        </w:rPr>
      </w:pPr>
      <w:r w:rsidRPr="00C31FF9">
        <w:rPr>
          <w:rFonts w:ascii="Arial" w:hAnsi="Arial"/>
          <w:i w:val="0"/>
          <w:iCs/>
          <w:color w:val="000000"/>
          <w:sz w:val="24"/>
        </w:rPr>
        <w:t xml:space="preserve">Konjuktivitis – upala spojnice oka koja može biti akutna ili kronična, a najčešće je uzrokovana virusima: od bakterijskih su uzročnika najčešći </w:t>
      </w:r>
      <w:r w:rsidRPr="00C31FF9">
        <w:rPr>
          <w:rFonts w:ascii="Arial" w:hAnsi="Arial"/>
          <w:color w:val="000000"/>
          <w:sz w:val="24"/>
        </w:rPr>
        <w:t>S.aureus, Streptococcus pneumoniae, Haemophilus influenzae, Moraxella catarrhalis, Neisseria gonorrhoeae, Chlamydia trachomatis.</w:t>
      </w:r>
    </w:p>
    <w:p w14:paraId="59604337" w14:textId="77777777" w:rsidR="00C4754C" w:rsidRPr="00C31FF9" w:rsidRDefault="00C4754C" w:rsidP="00C4754C">
      <w:pPr>
        <w:numPr>
          <w:ilvl w:val="0"/>
          <w:numId w:val="6"/>
        </w:numPr>
        <w:jc w:val="both"/>
        <w:rPr>
          <w:rFonts w:ascii="Arial" w:hAnsi="Arial"/>
          <w:i w:val="0"/>
          <w:iCs/>
          <w:color w:val="000000"/>
          <w:sz w:val="24"/>
        </w:rPr>
      </w:pPr>
      <w:r w:rsidRPr="00C31FF9">
        <w:rPr>
          <w:rFonts w:ascii="Arial" w:hAnsi="Arial"/>
          <w:i w:val="0"/>
          <w:iCs/>
          <w:color w:val="000000"/>
          <w:sz w:val="24"/>
        </w:rPr>
        <w:t>Blefaritis – upala vjeđa koju najčešće uzrokuju S.aureus.</w:t>
      </w:r>
    </w:p>
    <w:p w14:paraId="5CFF7004" w14:textId="77777777" w:rsidR="00C4754C" w:rsidRPr="00C31FF9" w:rsidRDefault="00C4754C" w:rsidP="00C4754C">
      <w:pPr>
        <w:numPr>
          <w:ilvl w:val="0"/>
          <w:numId w:val="6"/>
        </w:numPr>
        <w:jc w:val="both"/>
        <w:rPr>
          <w:rFonts w:ascii="Arial" w:hAnsi="Arial"/>
          <w:i w:val="0"/>
          <w:iCs/>
          <w:color w:val="000000"/>
          <w:sz w:val="24"/>
        </w:rPr>
      </w:pPr>
      <w:r w:rsidRPr="00C31FF9">
        <w:rPr>
          <w:rFonts w:ascii="Arial" w:hAnsi="Arial"/>
          <w:i w:val="0"/>
          <w:iCs/>
          <w:color w:val="000000"/>
          <w:sz w:val="24"/>
        </w:rPr>
        <w:t>Keratitis – upala rožnice kao vrlo ozbiljno stanje koje može uzrokovati perforaciju i u konačnici sljepoću; predisponirajući su čimbenici prijašnja bolest oka, nošenje kontaktnih leća, uporaba topičkih kortikosteroida, a uzrokuje je veliki broj mogućih uzročnika</w:t>
      </w:r>
    </w:p>
    <w:p w14:paraId="4E793DE4" w14:textId="77777777" w:rsidR="00C4754C" w:rsidRPr="00C31FF9" w:rsidRDefault="00C4754C" w:rsidP="00C4754C">
      <w:pPr>
        <w:numPr>
          <w:ilvl w:val="0"/>
          <w:numId w:val="6"/>
        </w:numPr>
        <w:jc w:val="both"/>
        <w:rPr>
          <w:rFonts w:ascii="Arial" w:hAnsi="Arial"/>
          <w:i w:val="0"/>
          <w:iCs/>
          <w:color w:val="000000"/>
          <w:sz w:val="24"/>
        </w:rPr>
      </w:pPr>
      <w:r w:rsidRPr="00C31FF9">
        <w:rPr>
          <w:rFonts w:ascii="Arial" w:hAnsi="Arial"/>
          <w:i w:val="0"/>
          <w:iCs/>
          <w:color w:val="000000"/>
          <w:sz w:val="24"/>
        </w:rPr>
        <w:t xml:space="preserve">Endoftalmitis – upala prednjeg i stražnjeg segmenta oka, staklastog tijela i očnih komora; može biti egzogeni a najčešće nastaje nakon trauma ili ijatrogeno nakon operacija, te endogeni ( metastatski ) koji nastaje hematogenim rasapom mikroorganizma; najčešći su uzročnici egzogenog endoftalmitisa u više od 90% slučajeva </w:t>
      </w:r>
      <w:r w:rsidRPr="00C31FF9">
        <w:rPr>
          <w:rFonts w:ascii="Arial" w:hAnsi="Arial"/>
          <w:color w:val="000000"/>
          <w:sz w:val="24"/>
        </w:rPr>
        <w:t>S.aureus, S.epidermidis</w:t>
      </w:r>
      <w:r w:rsidRPr="00C31FF9">
        <w:rPr>
          <w:rFonts w:ascii="Arial" w:hAnsi="Arial"/>
          <w:i w:val="0"/>
          <w:iCs/>
          <w:color w:val="000000"/>
          <w:sz w:val="24"/>
        </w:rPr>
        <w:t xml:space="preserve">, te streptokoki. Među gram negativnim bakterijama najčešći su uzročnici </w:t>
      </w:r>
      <w:r w:rsidRPr="00C31FF9">
        <w:rPr>
          <w:rFonts w:ascii="Arial" w:hAnsi="Arial"/>
          <w:color w:val="000000"/>
          <w:sz w:val="24"/>
        </w:rPr>
        <w:t>Pseudomonas aeruginosa, H.influenzae i Proteus spp</w:t>
      </w:r>
      <w:r w:rsidRPr="00C31FF9">
        <w:rPr>
          <w:rFonts w:ascii="Arial" w:hAnsi="Arial"/>
          <w:i w:val="0"/>
          <w:iCs/>
          <w:color w:val="000000"/>
          <w:sz w:val="24"/>
        </w:rPr>
        <w:t>. Endogeni je endoftalmitis najčešće gljivična infekcija, u više od 50% slučajeva uzrokovana s Candidom albicans i Aspergillus spp.</w:t>
      </w:r>
    </w:p>
    <w:p w14:paraId="1C483802" w14:textId="77777777" w:rsidR="00C4754C" w:rsidRPr="00C31FF9" w:rsidRDefault="00C4754C" w:rsidP="00C4754C">
      <w:pPr>
        <w:numPr>
          <w:ilvl w:val="0"/>
          <w:numId w:val="6"/>
        </w:numPr>
        <w:jc w:val="both"/>
        <w:rPr>
          <w:rFonts w:ascii="Arial" w:hAnsi="Arial"/>
          <w:i w:val="0"/>
          <w:iCs/>
          <w:color w:val="000000"/>
          <w:sz w:val="24"/>
        </w:rPr>
      </w:pPr>
      <w:r w:rsidRPr="00C31FF9">
        <w:rPr>
          <w:rFonts w:ascii="Arial" w:hAnsi="Arial"/>
          <w:i w:val="0"/>
          <w:iCs/>
          <w:color w:val="000000"/>
          <w:sz w:val="24"/>
        </w:rPr>
        <w:t xml:space="preserve">Orbitalni celulitis – nastaje nakon traume, operativnog zahvata ili nakon infekcije paranazalnih sinusa, a koji može uzrokovati slijepoću, septičku trombozu kavernoznog sinusa te intrakranijske infekcije; najčešći su uzročnici </w:t>
      </w:r>
      <w:r w:rsidRPr="00C31FF9">
        <w:rPr>
          <w:rFonts w:ascii="Arial" w:hAnsi="Arial"/>
          <w:color w:val="000000"/>
          <w:sz w:val="24"/>
        </w:rPr>
        <w:t>S.aureus</w:t>
      </w:r>
      <w:r w:rsidRPr="00C31FF9">
        <w:rPr>
          <w:rFonts w:ascii="Arial" w:hAnsi="Arial"/>
          <w:i w:val="0"/>
          <w:iCs/>
          <w:color w:val="000000"/>
          <w:sz w:val="24"/>
        </w:rPr>
        <w:t>, streptokoki i anaerobi</w:t>
      </w:r>
    </w:p>
    <w:p w14:paraId="199978F3" w14:textId="77777777" w:rsidR="00C4754C" w:rsidRPr="00C31FF9" w:rsidRDefault="00C4754C" w:rsidP="00C4754C">
      <w:pPr>
        <w:ind w:left="390"/>
        <w:jc w:val="both"/>
        <w:rPr>
          <w:rFonts w:ascii="Arial" w:hAnsi="Arial"/>
          <w:i w:val="0"/>
          <w:iCs/>
          <w:color w:val="000000"/>
          <w:sz w:val="24"/>
        </w:rPr>
      </w:pPr>
    </w:p>
    <w:p w14:paraId="2FC1BC0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Bris oka uzet iz unutrašnjeg ruba očnog ugla dobar je uzorak za kulturu kod bakterijske upale konjuktive. Najčešći bakterijski patogeni (koji mogu biti dio normalne flore nazofarinksa) :</w:t>
      </w:r>
    </w:p>
    <w:p w14:paraId="3657F3EC" w14:textId="77777777" w:rsidR="00C4754C" w:rsidRPr="00C31FF9" w:rsidRDefault="00C4754C" w:rsidP="00C4754C">
      <w:pPr>
        <w:numPr>
          <w:ilvl w:val="0"/>
          <w:numId w:val="8"/>
        </w:numPr>
        <w:jc w:val="both"/>
        <w:rPr>
          <w:rFonts w:ascii="Arial" w:hAnsi="Arial"/>
          <w:color w:val="000000"/>
          <w:sz w:val="24"/>
        </w:rPr>
      </w:pPr>
      <w:r w:rsidRPr="00C31FF9">
        <w:rPr>
          <w:rFonts w:ascii="Arial" w:hAnsi="Arial"/>
          <w:color w:val="000000"/>
          <w:sz w:val="24"/>
        </w:rPr>
        <w:t>Haemophilus influenzae</w:t>
      </w:r>
    </w:p>
    <w:p w14:paraId="67357D39" w14:textId="77777777" w:rsidR="00C4754C" w:rsidRPr="00C31FF9" w:rsidRDefault="00C4754C" w:rsidP="00C4754C">
      <w:pPr>
        <w:numPr>
          <w:ilvl w:val="0"/>
          <w:numId w:val="8"/>
        </w:numPr>
        <w:jc w:val="both"/>
        <w:rPr>
          <w:rFonts w:ascii="Arial" w:hAnsi="Arial"/>
          <w:color w:val="000000"/>
          <w:sz w:val="24"/>
        </w:rPr>
      </w:pPr>
      <w:r w:rsidRPr="00C31FF9">
        <w:rPr>
          <w:rFonts w:ascii="Arial" w:hAnsi="Arial"/>
          <w:color w:val="000000"/>
          <w:sz w:val="24"/>
        </w:rPr>
        <w:t>Streptococcus pneumoniae</w:t>
      </w:r>
    </w:p>
    <w:p w14:paraId="0A11E168" w14:textId="77777777" w:rsidR="00C4754C" w:rsidRPr="00C31FF9" w:rsidRDefault="00C4754C" w:rsidP="00C4754C">
      <w:pPr>
        <w:numPr>
          <w:ilvl w:val="0"/>
          <w:numId w:val="8"/>
        </w:numPr>
        <w:jc w:val="both"/>
        <w:rPr>
          <w:rFonts w:ascii="Arial" w:hAnsi="Arial"/>
          <w:color w:val="000000"/>
          <w:sz w:val="24"/>
        </w:rPr>
      </w:pPr>
      <w:r w:rsidRPr="00C31FF9">
        <w:rPr>
          <w:rFonts w:ascii="Arial" w:hAnsi="Arial"/>
          <w:color w:val="000000"/>
          <w:sz w:val="24"/>
        </w:rPr>
        <w:t>Moraxella catarrhalis</w:t>
      </w:r>
    </w:p>
    <w:p w14:paraId="6B010342" w14:textId="77777777" w:rsidR="00C4754C" w:rsidRPr="00C31FF9" w:rsidRDefault="00C4754C" w:rsidP="00C4754C">
      <w:pPr>
        <w:numPr>
          <w:ilvl w:val="0"/>
          <w:numId w:val="8"/>
        </w:numPr>
        <w:jc w:val="both"/>
        <w:rPr>
          <w:rFonts w:ascii="Arial" w:hAnsi="Arial"/>
          <w:color w:val="000000"/>
          <w:sz w:val="24"/>
        </w:rPr>
      </w:pPr>
      <w:r w:rsidRPr="00C31FF9">
        <w:rPr>
          <w:rFonts w:ascii="Arial" w:hAnsi="Arial"/>
          <w:color w:val="000000"/>
          <w:sz w:val="24"/>
        </w:rPr>
        <w:t>Staphylococcus aureus</w:t>
      </w:r>
    </w:p>
    <w:p w14:paraId="20E6E8D3" w14:textId="77777777" w:rsidR="00C4754C" w:rsidRPr="00C31FF9" w:rsidRDefault="00C4754C" w:rsidP="00C4754C">
      <w:pPr>
        <w:numPr>
          <w:ilvl w:val="0"/>
          <w:numId w:val="8"/>
        </w:numPr>
        <w:jc w:val="both"/>
        <w:rPr>
          <w:rFonts w:ascii="Arial" w:hAnsi="Arial"/>
          <w:i w:val="0"/>
          <w:iCs/>
          <w:color w:val="000000"/>
          <w:sz w:val="24"/>
        </w:rPr>
      </w:pPr>
      <w:r w:rsidRPr="00C31FF9">
        <w:rPr>
          <w:rFonts w:ascii="Arial" w:hAnsi="Arial"/>
          <w:i w:val="0"/>
          <w:iCs/>
          <w:color w:val="000000"/>
          <w:sz w:val="24"/>
        </w:rPr>
        <w:t>enterobakterije (mogu biti i kontaminanti)</w:t>
      </w:r>
    </w:p>
    <w:p w14:paraId="557EA537" w14:textId="77777777" w:rsidR="00C4754C" w:rsidRPr="00C31FF9" w:rsidRDefault="00C4754C" w:rsidP="00C4754C">
      <w:pPr>
        <w:jc w:val="both"/>
        <w:rPr>
          <w:rFonts w:ascii="Arial" w:hAnsi="Arial"/>
          <w:i w:val="0"/>
          <w:iCs/>
          <w:color w:val="000000"/>
          <w:sz w:val="24"/>
        </w:rPr>
      </w:pPr>
    </w:p>
    <w:p w14:paraId="7695228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 :</w:t>
      </w:r>
      <w:r w:rsidRPr="00C31FF9">
        <w:rPr>
          <w:rFonts w:ascii="Arial" w:hAnsi="Arial"/>
          <w:i w:val="0"/>
          <w:iCs/>
          <w:color w:val="000000"/>
          <w:sz w:val="24"/>
        </w:rPr>
        <w:br/>
        <w:t>Uzimaju se odvojeni obrisci oba oka, bez obzira u kojemu je upalni proces, zbog usporedbe.</w:t>
      </w:r>
    </w:p>
    <w:p w14:paraId="525A259A" w14:textId="77777777" w:rsidR="00C4754C" w:rsidRPr="00C31FF9" w:rsidRDefault="00C4754C" w:rsidP="00C4754C">
      <w:pPr>
        <w:jc w:val="both"/>
        <w:rPr>
          <w:rFonts w:ascii="Arial" w:hAnsi="Arial"/>
          <w:i w:val="0"/>
          <w:iCs/>
          <w:color w:val="000000"/>
          <w:sz w:val="24"/>
        </w:rPr>
      </w:pPr>
    </w:p>
    <w:p w14:paraId="67616454" w14:textId="77777777" w:rsidR="00C4754C" w:rsidRPr="00C31FF9" w:rsidRDefault="00C4754C" w:rsidP="00C4754C">
      <w:pPr>
        <w:numPr>
          <w:ilvl w:val="0"/>
          <w:numId w:val="13"/>
        </w:numPr>
        <w:jc w:val="both"/>
        <w:rPr>
          <w:rFonts w:ascii="Arial" w:hAnsi="Arial"/>
          <w:i w:val="0"/>
          <w:iCs/>
          <w:color w:val="000000"/>
          <w:sz w:val="24"/>
        </w:rPr>
      </w:pPr>
      <w:r w:rsidRPr="00C31FF9">
        <w:rPr>
          <w:rFonts w:ascii="Arial" w:hAnsi="Arial"/>
          <w:i w:val="0"/>
          <w:iCs/>
          <w:color w:val="000000"/>
          <w:sz w:val="24"/>
        </w:rPr>
        <w:t xml:space="preserve">Konjuktivitis – sterilan pamučni bris se prije uzimanja namoči u sterilnu fiziološku otopinu   </w:t>
      </w:r>
    </w:p>
    <w:p w14:paraId="1E52CD20" w14:textId="77777777" w:rsidR="00C4754C" w:rsidRPr="00C31FF9" w:rsidRDefault="00C4754C" w:rsidP="00C4754C">
      <w:pPr>
        <w:jc w:val="both"/>
        <w:rPr>
          <w:rFonts w:ascii="Arial" w:hAnsi="Arial"/>
          <w:i w:val="0"/>
          <w:iCs/>
          <w:color w:val="000000"/>
          <w:sz w:val="24"/>
        </w:rPr>
      </w:pPr>
    </w:p>
    <w:p w14:paraId="6993F999" w14:textId="77777777" w:rsidR="00C4754C" w:rsidRPr="00C31FF9" w:rsidRDefault="00C4754C" w:rsidP="00C4754C">
      <w:pPr>
        <w:numPr>
          <w:ilvl w:val="0"/>
          <w:numId w:val="12"/>
        </w:numPr>
        <w:jc w:val="both"/>
        <w:rPr>
          <w:rFonts w:ascii="Arial" w:hAnsi="Arial"/>
          <w:i w:val="0"/>
          <w:iCs/>
          <w:color w:val="000000"/>
          <w:sz w:val="24"/>
        </w:rPr>
      </w:pPr>
      <w:r w:rsidRPr="00C31FF9">
        <w:rPr>
          <w:rFonts w:ascii="Arial" w:hAnsi="Arial"/>
          <w:i w:val="0"/>
          <w:iCs/>
          <w:color w:val="000000"/>
          <w:sz w:val="24"/>
        </w:rPr>
        <w:t xml:space="preserve">           - prvim se brisom pokupi sluz i bris se odbacuje</w:t>
      </w:r>
    </w:p>
    <w:p w14:paraId="6CDB4C87" w14:textId="77777777" w:rsidR="00C4754C" w:rsidRPr="00C31FF9" w:rsidRDefault="00C4754C" w:rsidP="00C4754C">
      <w:pPr>
        <w:numPr>
          <w:ilvl w:val="0"/>
          <w:numId w:val="12"/>
        </w:numPr>
        <w:jc w:val="both"/>
        <w:rPr>
          <w:rFonts w:ascii="Arial" w:hAnsi="Arial"/>
          <w:i w:val="0"/>
          <w:iCs/>
          <w:color w:val="000000"/>
          <w:sz w:val="24"/>
        </w:rPr>
      </w:pPr>
      <w:r w:rsidRPr="00C31FF9">
        <w:rPr>
          <w:rFonts w:ascii="Arial" w:hAnsi="Arial"/>
          <w:i w:val="0"/>
          <w:iCs/>
          <w:color w:val="000000"/>
          <w:sz w:val="24"/>
        </w:rPr>
        <w:t xml:space="preserve">          - drugim se brisom obriše konjuktiva pazeći da se ne dotakne</w:t>
      </w:r>
    </w:p>
    <w:p w14:paraId="3413D11A" w14:textId="77777777" w:rsidR="00C4754C" w:rsidRPr="00C31FF9" w:rsidRDefault="00C4754C" w:rsidP="00C4754C">
      <w:pPr>
        <w:numPr>
          <w:ilvl w:val="0"/>
          <w:numId w:val="12"/>
        </w:numPr>
        <w:jc w:val="both"/>
        <w:rPr>
          <w:rFonts w:ascii="Arial" w:hAnsi="Arial"/>
          <w:i w:val="0"/>
          <w:iCs/>
          <w:color w:val="000000"/>
          <w:sz w:val="24"/>
        </w:rPr>
      </w:pPr>
      <w:r w:rsidRPr="00C31FF9">
        <w:rPr>
          <w:rFonts w:ascii="Arial" w:hAnsi="Arial"/>
          <w:i w:val="0"/>
          <w:iCs/>
          <w:color w:val="000000"/>
          <w:sz w:val="24"/>
        </w:rPr>
        <w:t xml:space="preserve">            kožni dio vjeđe</w:t>
      </w:r>
    </w:p>
    <w:p w14:paraId="7749A83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Uzorak je najbolje uzeti u predjelu donjeg kantusa.</w:t>
      </w:r>
    </w:p>
    <w:p w14:paraId="5FC8052C" w14:textId="77777777" w:rsidR="00C4754C" w:rsidRPr="00C31FF9" w:rsidRDefault="00C4754C" w:rsidP="00C4754C">
      <w:pPr>
        <w:jc w:val="both"/>
        <w:rPr>
          <w:rFonts w:ascii="Arial" w:hAnsi="Arial"/>
          <w:i w:val="0"/>
          <w:iCs/>
          <w:color w:val="000000"/>
          <w:sz w:val="24"/>
        </w:rPr>
      </w:pPr>
    </w:p>
    <w:p w14:paraId="177B6119" w14:textId="77777777" w:rsidR="00C4754C" w:rsidRPr="00C31FF9" w:rsidRDefault="00C4754C" w:rsidP="00C4754C">
      <w:pPr>
        <w:numPr>
          <w:ilvl w:val="0"/>
          <w:numId w:val="13"/>
        </w:numPr>
        <w:jc w:val="both"/>
        <w:rPr>
          <w:rFonts w:ascii="Arial" w:hAnsi="Arial"/>
          <w:i w:val="0"/>
          <w:iCs/>
          <w:color w:val="000000"/>
          <w:sz w:val="24"/>
        </w:rPr>
      </w:pPr>
      <w:r w:rsidRPr="00C31FF9">
        <w:rPr>
          <w:rFonts w:ascii="Arial" w:hAnsi="Arial"/>
          <w:i w:val="0"/>
          <w:iCs/>
          <w:color w:val="000000"/>
          <w:sz w:val="24"/>
        </w:rPr>
        <w:lastRenderedPageBreak/>
        <w:t>Blefaritis – bris uzeti sterilnim pamučnim brisom navlaženim u sterilnu fiziološku otopinu prelazeći preko vjeđe</w:t>
      </w:r>
    </w:p>
    <w:p w14:paraId="7348B613" w14:textId="77777777" w:rsidR="00C4754C" w:rsidRPr="00C31FF9" w:rsidRDefault="00C4754C" w:rsidP="00C4754C">
      <w:pPr>
        <w:jc w:val="both"/>
        <w:rPr>
          <w:rFonts w:ascii="Arial" w:hAnsi="Arial"/>
          <w:i w:val="0"/>
          <w:iCs/>
          <w:color w:val="000000"/>
          <w:sz w:val="24"/>
        </w:rPr>
      </w:pPr>
    </w:p>
    <w:p w14:paraId="477DE75F" w14:textId="77777777" w:rsidR="00C4754C" w:rsidRPr="00C31FF9" w:rsidRDefault="00C4754C" w:rsidP="00C4754C">
      <w:pPr>
        <w:numPr>
          <w:ilvl w:val="0"/>
          <w:numId w:val="13"/>
        </w:numPr>
        <w:jc w:val="both"/>
        <w:rPr>
          <w:rFonts w:ascii="Arial" w:hAnsi="Arial"/>
          <w:i w:val="0"/>
          <w:iCs/>
          <w:color w:val="000000"/>
          <w:sz w:val="24"/>
        </w:rPr>
      </w:pPr>
      <w:r w:rsidRPr="00C31FF9">
        <w:rPr>
          <w:rFonts w:ascii="Arial" w:hAnsi="Arial"/>
          <w:i w:val="0"/>
          <w:iCs/>
          <w:color w:val="000000"/>
          <w:sz w:val="24"/>
        </w:rPr>
        <w:t>Keratitis – nakapati topički anestetik te potom sastrugati posebnom špatulom rub ulceracije, uzeti 3-5 strugotina sa svakog oka ( liječnik specijalist oftalmolog ) i transportirati u laboratoriju u transportnom mediju za anaerobe</w:t>
      </w:r>
    </w:p>
    <w:p w14:paraId="4421F3B7" w14:textId="77777777" w:rsidR="00C4754C" w:rsidRPr="00C31FF9" w:rsidRDefault="00C4754C" w:rsidP="00C4754C">
      <w:pPr>
        <w:numPr>
          <w:ilvl w:val="0"/>
          <w:numId w:val="13"/>
        </w:numPr>
        <w:jc w:val="both"/>
        <w:rPr>
          <w:rFonts w:ascii="Arial" w:hAnsi="Arial"/>
          <w:i w:val="0"/>
          <w:iCs/>
          <w:color w:val="000000"/>
          <w:sz w:val="24"/>
        </w:rPr>
      </w:pPr>
      <w:r w:rsidRPr="00C31FF9">
        <w:rPr>
          <w:rFonts w:ascii="Arial" w:hAnsi="Arial"/>
          <w:i w:val="0"/>
          <w:iCs/>
          <w:color w:val="000000"/>
          <w:sz w:val="24"/>
        </w:rPr>
        <w:t>Endoftalmitis – uzeti aspirat vitrozne tekućine ili učiniti paracentezu prednje očne sobice, te paralelno uzeti i obrisak konjuktive zbog procjene značajnosti uzročnika ( liječnik specijalist oftalmolog )</w:t>
      </w:r>
    </w:p>
    <w:p w14:paraId="658F82E7" w14:textId="77777777" w:rsidR="00C4754C" w:rsidRPr="00C31FF9" w:rsidRDefault="00C4754C" w:rsidP="00C4754C">
      <w:pPr>
        <w:numPr>
          <w:ilvl w:val="0"/>
          <w:numId w:val="13"/>
        </w:numPr>
        <w:jc w:val="both"/>
        <w:rPr>
          <w:rFonts w:ascii="Arial" w:hAnsi="Arial"/>
          <w:i w:val="0"/>
          <w:iCs/>
          <w:color w:val="000000"/>
          <w:sz w:val="24"/>
        </w:rPr>
      </w:pPr>
      <w:r w:rsidRPr="00C31FF9">
        <w:rPr>
          <w:rFonts w:ascii="Arial" w:hAnsi="Arial"/>
          <w:i w:val="0"/>
          <w:iCs/>
          <w:color w:val="000000"/>
          <w:sz w:val="24"/>
        </w:rPr>
        <w:t>Dakroadenitis – brisom pokupiti purulentni iscjedak</w:t>
      </w:r>
    </w:p>
    <w:p w14:paraId="4D9DC670" w14:textId="77777777" w:rsidR="00C4754C" w:rsidRPr="00C31FF9" w:rsidRDefault="00C4754C" w:rsidP="00C4754C">
      <w:pPr>
        <w:numPr>
          <w:ilvl w:val="0"/>
          <w:numId w:val="13"/>
        </w:numPr>
        <w:jc w:val="both"/>
        <w:rPr>
          <w:rFonts w:ascii="Arial" w:hAnsi="Arial"/>
          <w:i w:val="0"/>
          <w:iCs/>
          <w:color w:val="000000"/>
          <w:sz w:val="24"/>
        </w:rPr>
      </w:pPr>
      <w:r w:rsidRPr="00C31FF9">
        <w:rPr>
          <w:rFonts w:ascii="Arial" w:hAnsi="Arial"/>
          <w:i w:val="0"/>
          <w:iCs/>
          <w:color w:val="000000"/>
          <w:sz w:val="24"/>
        </w:rPr>
        <w:t>Dakrocistitis – pritiskom na suznu vrećicu pokupiti eksudat aspiracijom, te paralelno uzeti i obrisak konjuktive radi procjene značajnosti uzročnika</w:t>
      </w:r>
    </w:p>
    <w:p w14:paraId="38D28D75" w14:textId="77777777" w:rsidR="00C4754C" w:rsidRPr="00C31FF9" w:rsidRDefault="00C4754C" w:rsidP="00C4754C">
      <w:pPr>
        <w:jc w:val="both"/>
        <w:rPr>
          <w:rFonts w:ascii="Arial" w:hAnsi="Arial"/>
          <w:i w:val="0"/>
          <w:iCs/>
          <w:color w:val="000000"/>
          <w:sz w:val="24"/>
        </w:rPr>
      </w:pPr>
    </w:p>
    <w:p w14:paraId="0089820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TRANSPORT I POHRANA UZORKA</w:t>
      </w:r>
    </w:p>
    <w:p w14:paraId="364DBC5B" w14:textId="77777777" w:rsidR="00C4754C" w:rsidRPr="00C31FF9" w:rsidRDefault="00C4754C" w:rsidP="00C4754C">
      <w:pPr>
        <w:numPr>
          <w:ilvl w:val="0"/>
          <w:numId w:val="8"/>
        </w:numPr>
        <w:jc w:val="both"/>
        <w:rPr>
          <w:rFonts w:ascii="Arial" w:hAnsi="Arial"/>
          <w:i w:val="0"/>
          <w:iCs/>
          <w:color w:val="000000"/>
          <w:sz w:val="24"/>
        </w:rPr>
      </w:pPr>
      <w:r w:rsidRPr="00C31FF9">
        <w:rPr>
          <w:rFonts w:ascii="Arial" w:hAnsi="Arial"/>
          <w:i w:val="0"/>
          <w:iCs/>
          <w:color w:val="000000"/>
          <w:sz w:val="24"/>
        </w:rPr>
        <w:t>Bez transportnog medija na sobnoj temperaturi (ST) do 2 sata od uzimanja uzorka</w:t>
      </w:r>
    </w:p>
    <w:p w14:paraId="5F3FADEC" w14:textId="77777777" w:rsidR="00C4754C" w:rsidRPr="00C31FF9" w:rsidRDefault="00C4754C" w:rsidP="00C4754C">
      <w:pPr>
        <w:numPr>
          <w:ilvl w:val="0"/>
          <w:numId w:val="8"/>
        </w:numPr>
        <w:jc w:val="both"/>
        <w:rPr>
          <w:rFonts w:ascii="Arial" w:hAnsi="Arial"/>
          <w:i w:val="0"/>
          <w:iCs/>
          <w:color w:val="000000"/>
          <w:sz w:val="24"/>
        </w:rPr>
      </w:pPr>
      <w:r w:rsidRPr="00C31FF9">
        <w:rPr>
          <w:rFonts w:ascii="Arial" w:hAnsi="Arial"/>
          <w:i w:val="0"/>
          <w:iCs/>
          <w:color w:val="000000"/>
          <w:sz w:val="24"/>
        </w:rPr>
        <w:t>U transportnom mediju (Stuart ili Amies) do 24 sata od uzimanja uzorka</w:t>
      </w:r>
    </w:p>
    <w:p w14:paraId="29002B40" w14:textId="77777777" w:rsidR="00C4754C" w:rsidRPr="00C31FF9" w:rsidRDefault="00C4754C" w:rsidP="00C4754C">
      <w:pPr>
        <w:numPr>
          <w:ilvl w:val="0"/>
          <w:numId w:val="8"/>
        </w:numPr>
        <w:jc w:val="both"/>
        <w:rPr>
          <w:rFonts w:ascii="Arial" w:hAnsi="Arial"/>
          <w:i w:val="0"/>
          <w:iCs/>
          <w:color w:val="000000"/>
          <w:sz w:val="24"/>
        </w:rPr>
      </w:pPr>
      <w:r w:rsidRPr="00C31FF9">
        <w:rPr>
          <w:rFonts w:ascii="Arial" w:hAnsi="Arial"/>
          <w:i w:val="0"/>
          <w:iCs/>
          <w:color w:val="000000"/>
          <w:sz w:val="24"/>
        </w:rPr>
        <w:t>Ukoliko nema transportnog medija, manje povoljna ali prihvatljiva opcija je pohrana uzorka na +4</w:t>
      </w:r>
      <w:r w:rsidRPr="00C31FF9">
        <w:rPr>
          <w:rFonts w:ascii="Arial" w:hAnsi="Arial" w:cs="Arial"/>
          <w:i w:val="0"/>
          <w:iCs/>
          <w:color w:val="000000"/>
          <w:sz w:val="24"/>
        </w:rPr>
        <w:t>°</w:t>
      </w:r>
      <w:r w:rsidRPr="00C31FF9">
        <w:rPr>
          <w:rFonts w:ascii="Arial" w:hAnsi="Arial"/>
          <w:i w:val="0"/>
          <w:iCs/>
          <w:color w:val="000000"/>
          <w:sz w:val="24"/>
        </w:rPr>
        <w:t>C do 24 sata od uzimanja uzorka</w:t>
      </w:r>
    </w:p>
    <w:p w14:paraId="0687FB0A" w14:textId="77777777" w:rsidR="00C4754C" w:rsidRPr="00C31FF9" w:rsidRDefault="00C4754C" w:rsidP="00C4754C">
      <w:pPr>
        <w:jc w:val="both"/>
        <w:rPr>
          <w:rFonts w:ascii="Arial" w:hAnsi="Arial"/>
          <w:i w:val="0"/>
          <w:iCs/>
          <w:color w:val="000000"/>
          <w:sz w:val="24"/>
        </w:rPr>
      </w:pPr>
    </w:p>
    <w:p w14:paraId="29B6585F" w14:textId="77777777" w:rsidR="00C4754C" w:rsidRPr="00C31FF9" w:rsidRDefault="00C4754C" w:rsidP="00C4754C">
      <w:pPr>
        <w:jc w:val="both"/>
        <w:rPr>
          <w:rFonts w:ascii="Arial" w:hAnsi="Arial"/>
          <w:i w:val="0"/>
          <w:iCs/>
          <w:color w:val="000000"/>
          <w:sz w:val="24"/>
        </w:rPr>
      </w:pPr>
    </w:p>
    <w:p w14:paraId="5368EEA8" w14:textId="77777777" w:rsidR="00C4754C" w:rsidRPr="00C31FF9" w:rsidRDefault="00C4754C" w:rsidP="00C4754C">
      <w:pPr>
        <w:jc w:val="both"/>
        <w:rPr>
          <w:rFonts w:ascii="Arial" w:hAnsi="Arial"/>
          <w:i w:val="0"/>
          <w:iCs/>
          <w:color w:val="000000"/>
          <w:sz w:val="24"/>
        </w:rPr>
      </w:pPr>
    </w:p>
    <w:p w14:paraId="7B987B12"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NALAZ </w:t>
      </w:r>
    </w:p>
    <w:p w14:paraId="23B64BC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Nalaz kulture gotov je za 2-4 dana. </w:t>
      </w:r>
    </w:p>
    <w:p w14:paraId="23864DB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Liječnik koji je uputio pacijenta može dobiti informacije o tijeku pretrage putem telefona 300-852.</w:t>
      </w:r>
    </w:p>
    <w:p w14:paraId="72611ED4" w14:textId="77777777" w:rsidR="00C4754C" w:rsidRPr="00C31FF9" w:rsidRDefault="00C4754C" w:rsidP="00C4754C">
      <w:pPr>
        <w:jc w:val="both"/>
        <w:rPr>
          <w:rFonts w:ascii="Arial" w:hAnsi="Arial"/>
          <w:i w:val="0"/>
          <w:iCs/>
          <w:color w:val="000000"/>
          <w:sz w:val="24"/>
        </w:rPr>
      </w:pPr>
    </w:p>
    <w:p w14:paraId="12E89CAF" w14:textId="77777777" w:rsidR="00C4754C" w:rsidRPr="00C31FF9" w:rsidRDefault="00C4754C" w:rsidP="00C4754C">
      <w:pPr>
        <w:jc w:val="both"/>
        <w:rPr>
          <w:rFonts w:ascii="Arial" w:hAnsi="Arial"/>
          <w:i w:val="0"/>
          <w:iCs/>
          <w:color w:val="000000"/>
          <w:sz w:val="24"/>
        </w:rPr>
      </w:pPr>
    </w:p>
    <w:p w14:paraId="00CFAE2F" w14:textId="77777777" w:rsidR="00C4754C" w:rsidRPr="00C31FF9" w:rsidRDefault="00C4754C" w:rsidP="00C4754C">
      <w:pPr>
        <w:jc w:val="both"/>
        <w:rPr>
          <w:rFonts w:ascii="Arial" w:hAnsi="Arial"/>
          <w:i w:val="0"/>
          <w:iCs/>
          <w:color w:val="000000"/>
          <w:sz w:val="24"/>
        </w:rPr>
      </w:pPr>
    </w:p>
    <w:p w14:paraId="3A59F4ED" w14:textId="77777777" w:rsidR="00C4754C" w:rsidRPr="00C31FF9" w:rsidRDefault="00C4754C" w:rsidP="00C4754C">
      <w:pPr>
        <w:jc w:val="both"/>
        <w:rPr>
          <w:rFonts w:ascii="Arial" w:hAnsi="Arial"/>
          <w:i w:val="0"/>
          <w:iCs/>
          <w:color w:val="000000"/>
          <w:sz w:val="24"/>
        </w:rPr>
      </w:pPr>
    </w:p>
    <w:p w14:paraId="2815F640" w14:textId="77777777" w:rsidR="00C4754C" w:rsidRPr="00C31FF9" w:rsidRDefault="00C4754C" w:rsidP="00C4754C">
      <w:pPr>
        <w:jc w:val="both"/>
        <w:rPr>
          <w:rFonts w:ascii="Arial" w:hAnsi="Arial"/>
          <w:i w:val="0"/>
          <w:iCs/>
          <w:color w:val="000000"/>
          <w:sz w:val="24"/>
        </w:rPr>
      </w:pPr>
    </w:p>
    <w:p w14:paraId="6D94C57F" w14:textId="77777777" w:rsidR="00C4754C" w:rsidRPr="00C31FF9" w:rsidRDefault="00C4754C" w:rsidP="00C4754C">
      <w:pPr>
        <w:jc w:val="both"/>
        <w:rPr>
          <w:rFonts w:ascii="Arial" w:hAnsi="Arial"/>
          <w:i w:val="0"/>
          <w:iCs/>
          <w:color w:val="000000"/>
          <w:sz w:val="24"/>
        </w:rPr>
      </w:pPr>
    </w:p>
    <w:p w14:paraId="7F698794" w14:textId="77777777" w:rsidR="00C4754C" w:rsidRPr="00C31FF9" w:rsidRDefault="00C4754C" w:rsidP="00C4754C">
      <w:pPr>
        <w:jc w:val="both"/>
        <w:rPr>
          <w:rFonts w:ascii="Arial" w:hAnsi="Arial"/>
          <w:i w:val="0"/>
          <w:iCs/>
          <w:color w:val="000000"/>
          <w:sz w:val="24"/>
        </w:rPr>
      </w:pPr>
    </w:p>
    <w:p w14:paraId="0E832F15" w14:textId="77777777" w:rsidR="00C4754C" w:rsidRPr="00C31FF9" w:rsidRDefault="00C4754C" w:rsidP="00C4754C">
      <w:pPr>
        <w:jc w:val="both"/>
        <w:rPr>
          <w:rFonts w:ascii="Arial" w:hAnsi="Arial"/>
          <w:i w:val="0"/>
          <w:iCs/>
          <w:color w:val="000000"/>
          <w:sz w:val="24"/>
        </w:rPr>
      </w:pPr>
    </w:p>
    <w:p w14:paraId="59B1E4E9" w14:textId="77777777" w:rsidR="00C4754C" w:rsidRPr="00C31FF9" w:rsidRDefault="00C4754C" w:rsidP="00C4754C">
      <w:pPr>
        <w:jc w:val="both"/>
        <w:rPr>
          <w:rFonts w:ascii="Arial" w:hAnsi="Arial"/>
          <w:i w:val="0"/>
          <w:iCs/>
          <w:color w:val="000000"/>
          <w:sz w:val="24"/>
        </w:rPr>
      </w:pPr>
    </w:p>
    <w:p w14:paraId="18A7A5E6" w14:textId="77777777" w:rsidR="00C4754C" w:rsidRPr="00C31FF9" w:rsidRDefault="00C4754C" w:rsidP="00C4754C">
      <w:pPr>
        <w:jc w:val="both"/>
        <w:rPr>
          <w:rFonts w:ascii="Arial" w:hAnsi="Arial"/>
          <w:i w:val="0"/>
          <w:iCs/>
          <w:color w:val="000000"/>
          <w:sz w:val="24"/>
        </w:rPr>
      </w:pPr>
    </w:p>
    <w:p w14:paraId="72942791" w14:textId="77777777" w:rsidR="00C4754C" w:rsidRPr="00C31FF9" w:rsidRDefault="00C4754C" w:rsidP="00C4754C">
      <w:pPr>
        <w:jc w:val="both"/>
        <w:rPr>
          <w:rFonts w:ascii="Arial" w:hAnsi="Arial"/>
          <w:i w:val="0"/>
          <w:iCs/>
          <w:color w:val="000000"/>
          <w:sz w:val="24"/>
        </w:rPr>
      </w:pPr>
    </w:p>
    <w:p w14:paraId="38BEDCAA" w14:textId="77777777" w:rsidR="00C4754C" w:rsidRPr="00C31FF9" w:rsidRDefault="00C4754C" w:rsidP="00C4754C">
      <w:pPr>
        <w:jc w:val="both"/>
        <w:rPr>
          <w:rFonts w:ascii="Arial" w:hAnsi="Arial"/>
          <w:i w:val="0"/>
          <w:iCs/>
          <w:color w:val="000000"/>
          <w:sz w:val="24"/>
        </w:rPr>
      </w:pPr>
    </w:p>
    <w:p w14:paraId="0D242A52" w14:textId="77777777" w:rsidR="00C4754C" w:rsidRPr="00C31FF9" w:rsidRDefault="00C4754C" w:rsidP="00C4754C">
      <w:pPr>
        <w:jc w:val="both"/>
        <w:rPr>
          <w:rFonts w:ascii="Arial" w:hAnsi="Arial"/>
          <w:color w:val="000000"/>
          <w:sz w:val="24"/>
        </w:rPr>
      </w:pPr>
    </w:p>
    <w:p w14:paraId="3F7846FC" w14:textId="77777777" w:rsidR="00C4754C" w:rsidRPr="00C31FF9" w:rsidRDefault="00C4754C" w:rsidP="00C4754C">
      <w:pPr>
        <w:jc w:val="both"/>
        <w:rPr>
          <w:rFonts w:ascii="Arial" w:hAnsi="Arial"/>
          <w:color w:val="000000"/>
          <w:sz w:val="24"/>
        </w:rPr>
      </w:pPr>
    </w:p>
    <w:p w14:paraId="0447F80F" w14:textId="77777777" w:rsidR="00C4754C" w:rsidRPr="00C31FF9" w:rsidRDefault="00C4754C" w:rsidP="00C4754C">
      <w:pPr>
        <w:jc w:val="both"/>
        <w:rPr>
          <w:rFonts w:ascii="Arial" w:hAnsi="Arial"/>
          <w:color w:val="000000"/>
          <w:sz w:val="24"/>
        </w:rPr>
      </w:pPr>
    </w:p>
    <w:p w14:paraId="58040800" w14:textId="77777777" w:rsidR="00C4754C" w:rsidRPr="00C31FF9" w:rsidRDefault="00C4754C" w:rsidP="00C4754C">
      <w:pPr>
        <w:jc w:val="both"/>
        <w:rPr>
          <w:rFonts w:ascii="Arial" w:hAnsi="Arial"/>
          <w:color w:val="000000"/>
          <w:sz w:val="24"/>
        </w:rPr>
      </w:pPr>
    </w:p>
    <w:p w14:paraId="2DB3DCD1" w14:textId="77777777" w:rsidR="00C4754C" w:rsidRPr="00C31FF9" w:rsidRDefault="00C4754C" w:rsidP="00C4754C">
      <w:pPr>
        <w:jc w:val="both"/>
        <w:rPr>
          <w:rFonts w:ascii="Arial" w:hAnsi="Arial"/>
          <w:color w:val="000000"/>
          <w:sz w:val="24"/>
        </w:rPr>
      </w:pPr>
    </w:p>
    <w:p w14:paraId="682AF838" w14:textId="77777777" w:rsidR="00C4754C" w:rsidRPr="00C31FF9" w:rsidRDefault="00C4754C" w:rsidP="00C4754C">
      <w:pPr>
        <w:jc w:val="both"/>
        <w:rPr>
          <w:rFonts w:ascii="Arial" w:hAnsi="Arial"/>
          <w:color w:val="000000"/>
          <w:sz w:val="24"/>
        </w:rPr>
      </w:pPr>
    </w:p>
    <w:p w14:paraId="53816252" w14:textId="77777777" w:rsidR="00C4754C" w:rsidRPr="00C31FF9" w:rsidRDefault="00C4754C" w:rsidP="00C4754C">
      <w:pPr>
        <w:jc w:val="both"/>
        <w:rPr>
          <w:rFonts w:ascii="Arial" w:hAnsi="Arial"/>
          <w:color w:val="000000"/>
          <w:sz w:val="24"/>
        </w:rPr>
      </w:pPr>
    </w:p>
    <w:p w14:paraId="25A5C5CC" w14:textId="77777777" w:rsidR="00C4754C" w:rsidRPr="00C31FF9" w:rsidRDefault="00C4754C" w:rsidP="00C4754C">
      <w:pPr>
        <w:jc w:val="both"/>
        <w:rPr>
          <w:rFonts w:ascii="Arial" w:hAnsi="Arial"/>
          <w:color w:val="000000"/>
          <w:sz w:val="24"/>
        </w:rPr>
      </w:pPr>
    </w:p>
    <w:p w14:paraId="63A1ED10" w14:textId="77777777" w:rsidR="00C4754C" w:rsidRPr="00C31FF9" w:rsidRDefault="00C4754C" w:rsidP="00C4754C">
      <w:pPr>
        <w:jc w:val="both"/>
        <w:rPr>
          <w:rFonts w:ascii="Arial" w:hAnsi="Arial"/>
          <w:color w:val="000000"/>
          <w:sz w:val="24"/>
        </w:rPr>
      </w:pPr>
    </w:p>
    <w:p w14:paraId="5610635E" w14:textId="77777777" w:rsidR="00C4754C" w:rsidRPr="00C31FF9" w:rsidRDefault="00C4754C" w:rsidP="00C4754C">
      <w:pPr>
        <w:jc w:val="both"/>
        <w:rPr>
          <w:rFonts w:ascii="Arial" w:hAnsi="Arial"/>
          <w:color w:val="000000"/>
          <w:sz w:val="24"/>
        </w:rPr>
      </w:pPr>
    </w:p>
    <w:p w14:paraId="4DC0DDD8" w14:textId="77777777" w:rsidR="00C4754C" w:rsidRPr="00C31FF9" w:rsidRDefault="00C4754C" w:rsidP="00C4754C">
      <w:pPr>
        <w:jc w:val="both"/>
        <w:rPr>
          <w:rFonts w:ascii="Arial" w:hAnsi="Arial"/>
          <w:color w:val="000000"/>
          <w:sz w:val="24"/>
        </w:rPr>
      </w:pPr>
    </w:p>
    <w:p w14:paraId="7B0B995B" w14:textId="77777777" w:rsidR="00C4754C" w:rsidRPr="00C31FF9" w:rsidRDefault="00C4754C" w:rsidP="00C4754C">
      <w:pPr>
        <w:pStyle w:val="Naslov1"/>
        <w:numPr>
          <w:ilvl w:val="0"/>
          <w:numId w:val="4"/>
        </w:numPr>
      </w:pPr>
      <w:bookmarkStart w:id="20" w:name="_Toc36642797"/>
      <w:bookmarkStart w:id="21" w:name="_Toc99702878"/>
      <w:r w:rsidRPr="00C31FF9">
        <w:t>Uzorci iz donjeg dišnog sustava</w:t>
      </w:r>
      <w:bookmarkEnd w:id="20"/>
      <w:bookmarkEnd w:id="21"/>
    </w:p>
    <w:p w14:paraId="07073BDC" w14:textId="77777777" w:rsidR="00C4754C" w:rsidRPr="00C31FF9" w:rsidRDefault="00C4754C" w:rsidP="00C4754C">
      <w:pPr>
        <w:jc w:val="both"/>
        <w:rPr>
          <w:rFonts w:ascii="Arial" w:hAnsi="Arial"/>
          <w:color w:val="000000"/>
          <w:sz w:val="24"/>
        </w:rPr>
      </w:pPr>
    </w:p>
    <w:p w14:paraId="3B902DE1"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Infekcije donjeg dijela dišnog sustava obuhvaćaju pneumoniju (upala plućnog parenhima), bronhitis (upala bronhijalnog stabla), bronhiolitis (upala malih dišnih puteva), apsces pluća (purulentna kolekcija u plućnom parenhimu), empijem (purulentna kolekcija u pleuralnom prostoru), te cističnu fibrozu. </w:t>
      </w:r>
    </w:p>
    <w:p w14:paraId="253CEB1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Veliku važnost u dijagnostici infekcija donjeg dijela dišnog sustava imaju pravilno prikupljeni uzorci koji moraju biti što manje kontaminirani fiziološkom florom porijekla gornjeg dišnog sustava. U uzorcima iz donjeg dijela dišnog sustava često je prisutan veći broj različitih bakterijskih vrsta, te je ponekad teško razlikovati kolonizaciju od prave infekcije. </w:t>
      </w:r>
    </w:p>
    <w:p w14:paraId="2D14208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Veliku pomoć pri određivanju kvalitete primarno nesterilnih uzoraka kao što su iskašljaj ili endotrahealni aspirat ima mikroskopija preparata obojanog po Gramu, a prema kojoj moraju biti zadovoljeni određeni kriteriji:</w:t>
      </w:r>
    </w:p>
    <w:p w14:paraId="7830E44F"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Opće prihvaćeni je kriterij je &lt; 10 ES (epitelnih stanica) i &gt; 25 PMN (polimorfonuklearnih leukocita) u jednom vidnom polju malog povećanja (10x10), procijenjeno na 10 vidnih polja, ili omjer PMN:ES &gt; 2:1, te mikroorganizmi viđeni fagocitirani u PMN</w:t>
      </w:r>
    </w:p>
    <w:p w14:paraId="06B3A1EA"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Prednost korištenja omjera PMN/ES je mogućnost kompenzacije neravnomjerne distribucije stanica prilikom izrade preparata, tj. debljine preparata</w:t>
      </w:r>
    </w:p>
    <w:p w14:paraId="3457412F"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Kod imunosuprimiranih osoba treba uzeti u obzir moguću neutropeniju koja će prema tome utjecati na broj PMN u uzorku</w:t>
      </w:r>
    </w:p>
    <w:p w14:paraId="126C843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Veliki broj epitelnih stanica u pravilu znači kontaminaciju uzorka sekretom iz orofarinksa</w:t>
      </w:r>
    </w:p>
    <w:p w14:paraId="6819DBAB"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Minimalni kriterij za neadekvatnost uzorka je broj ES &gt; 10</w:t>
      </w:r>
    </w:p>
    <w:p w14:paraId="430D2236" w14:textId="77777777" w:rsidR="00C4754C" w:rsidRPr="00C31FF9" w:rsidRDefault="00C4754C" w:rsidP="00C4754C">
      <w:pPr>
        <w:jc w:val="both"/>
        <w:rPr>
          <w:rFonts w:ascii="Arial" w:hAnsi="Arial"/>
          <w:i w:val="0"/>
          <w:iCs/>
          <w:color w:val="000000"/>
          <w:sz w:val="24"/>
        </w:rPr>
      </w:pPr>
    </w:p>
    <w:p w14:paraId="69E64B7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Najčešći su uzročnici infekcija donjeg dišnog sustava:</w:t>
      </w:r>
    </w:p>
    <w:p w14:paraId="42E9992D" w14:textId="77777777" w:rsidR="00C4754C" w:rsidRPr="00C31FF9" w:rsidRDefault="00C4754C" w:rsidP="00C4754C">
      <w:pPr>
        <w:numPr>
          <w:ilvl w:val="0"/>
          <w:numId w:val="5"/>
        </w:numPr>
        <w:jc w:val="both"/>
        <w:rPr>
          <w:rFonts w:ascii="Arial" w:hAnsi="Arial"/>
          <w:color w:val="000000"/>
          <w:sz w:val="24"/>
        </w:rPr>
      </w:pPr>
      <w:r w:rsidRPr="00C31FF9">
        <w:rPr>
          <w:rFonts w:ascii="Arial" w:hAnsi="Arial"/>
          <w:i w:val="0"/>
          <w:iCs/>
          <w:color w:val="000000"/>
          <w:sz w:val="24"/>
        </w:rPr>
        <w:t xml:space="preserve">Izvanbolnička pneumonija – </w:t>
      </w:r>
      <w:r w:rsidRPr="00C31FF9">
        <w:rPr>
          <w:rFonts w:ascii="Arial" w:hAnsi="Arial"/>
          <w:color w:val="000000"/>
          <w:sz w:val="24"/>
        </w:rPr>
        <w:t>S.pneumoniae, H.influenzae, M.catarrhalis, Mycoplasma pneumoniae, Chlamydia pneumoniae, Chlamydia psitacci, Coxiella burnetii, Legionella pneumophila</w:t>
      </w:r>
    </w:p>
    <w:p w14:paraId="16A62CBD" w14:textId="77777777" w:rsidR="00C4754C" w:rsidRPr="00C31FF9" w:rsidRDefault="00C4754C" w:rsidP="00C4754C">
      <w:pPr>
        <w:numPr>
          <w:ilvl w:val="0"/>
          <w:numId w:val="5"/>
        </w:numPr>
        <w:jc w:val="both"/>
        <w:rPr>
          <w:rFonts w:ascii="Arial" w:hAnsi="Arial"/>
          <w:i w:val="0"/>
          <w:iCs/>
          <w:color w:val="000000"/>
          <w:sz w:val="24"/>
        </w:rPr>
      </w:pPr>
      <w:r w:rsidRPr="00C31FF9">
        <w:rPr>
          <w:rFonts w:ascii="Arial" w:hAnsi="Arial"/>
          <w:i w:val="0"/>
          <w:iCs/>
          <w:color w:val="000000"/>
          <w:sz w:val="24"/>
        </w:rPr>
        <w:t xml:space="preserve">Bolnička pneumonija </w:t>
      </w:r>
      <w:r w:rsidRPr="00C31FF9">
        <w:rPr>
          <w:rFonts w:ascii="Arial" w:hAnsi="Arial"/>
          <w:color w:val="000000"/>
          <w:sz w:val="24"/>
        </w:rPr>
        <w:t>– P.aeruginosa, Acinetobacter baumanii,</w:t>
      </w:r>
      <w:r w:rsidRPr="00C31FF9">
        <w:rPr>
          <w:rFonts w:ascii="Arial" w:hAnsi="Arial"/>
          <w:i w:val="0"/>
          <w:iCs/>
          <w:color w:val="000000"/>
          <w:sz w:val="24"/>
        </w:rPr>
        <w:t xml:space="preserve"> enterobakterije, MRSA, gljivične infekcije (</w:t>
      </w:r>
      <w:r w:rsidRPr="00C31FF9">
        <w:rPr>
          <w:rFonts w:ascii="Arial" w:hAnsi="Arial"/>
          <w:color w:val="000000"/>
          <w:sz w:val="24"/>
        </w:rPr>
        <w:t>Aspergillus spp.) – Candida spp</w:t>
      </w:r>
      <w:r w:rsidRPr="00C31FF9">
        <w:rPr>
          <w:rFonts w:ascii="Arial" w:hAnsi="Arial"/>
          <w:i w:val="0"/>
          <w:iCs/>
          <w:color w:val="000000"/>
          <w:sz w:val="24"/>
        </w:rPr>
        <w:t>. vrlo rijetko uzrokuju infekciju donjeg dijela dišnog sustava, eventualno po hematogenom rasapu, te su često kolonizatori sluznice dišnog sustava</w:t>
      </w:r>
    </w:p>
    <w:p w14:paraId="000F1CE4" w14:textId="77777777" w:rsidR="00C4754C" w:rsidRPr="00C31FF9" w:rsidRDefault="00C4754C" w:rsidP="00C4754C">
      <w:pPr>
        <w:jc w:val="both"/>
        <w:rPr>
          <w:rFonts w:ascii="Arial" w:hAnsi="Arial"/>
          <w:i w:val="0"/>
          <w:iCs/>
          <w:color w:val="000000"/>
          <w:sz w:val="24"/>
        </w:rPr>
      </w:pPr>
    </w:p>
    <w:p w14:paraId="5ED3FC37"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VRSTE UZORAKA</w:t>
      </w:r>
    </w:p>
    <w:p w14:paraId="057FBC54" w14:textId="77777777" w:rsidR="00C4754C" w:rsidRPr="00C31FF9" w:rsidRDefault="00C4754C" w:rsidP="00C4754C">
      <w:pPr>
        <w:jc w:val="both"/>
        <w:rPr>
          <w:rFonts w:ascii="Arial" w:hAnsi="Arial"/>
          <w:i w:val="0"/>
          <w:iCs/>
          <w:color w:val="000000"/>
          <w:sz w:val="24"/>
        </w:rPr>
      </w:pPr>
    </w:p>
    <w:p w14:paraId="1068845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Uzorci iz donjeg dijela dišnog sustava uglavnom se prikupljaju invazivnim metodama. Jedina je neinvazivna metoda uzorkovanja iskašljaj (ekspektorirani sputum), koji je ujedno i najčešći uzorak iz donjeg dijela dišnog sustava koji se šalje u mikrobiološki laboratorij.</w:t>
      </w:r>
    </w:p>
    <w:p w14:paraId="14A8A178"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 xml:space="preserve">        </w:t>
      </w:r>
    </w:p>
    <w:p w14:paraId="2447391C" w14:textId="77777777" w:rsidR="00C4754C" w:rsidRPr="00C31FF9" w:rsidRDefault="00C4754C" w:rsidP="00C4754C">
      <w:pPr>
        <w:jc w:val="both"/>
        <w:rPr>
          <w:rFonts w:ascii="Arial" w:hAnsi="Arial"/>
          <w:b/>
          <w:i w:val="0"/>
          <w:iCs/>
          <w:color w:val="000000"/>
          <w:sz w:val="24"/>
          <w:u w:val="single"/>
        </w:rPr>
      </w:pPr>
    </w:p>
    <w:p w14:paraId="5B66A9B5" w14:textId="77777777" w:rsidR="00C4754C" w:rsidRPr="00C31FF9" w:rsidRDefault="00C4754C" w:rsidP="00C4754C">
      <w:pPr>
        <w:jc w:val="both"/>
        <w:rPr>
          <w:rFonts w:ascii="Arial" w:hAnsi="Arial"/>
          <w:b/>
          <w:i w:val="0"/>
          <w:iCs/>
          <w:color w:val="000000"/>
          <w:sz w:val="24"/>
          <w:u w:val="single"/>
        </w:rPr>
      </w:pPr>
    </w:p>
    <w:p w14:paraId="0C8969FC" w14:textId="77777777" w:rsidR="00C4754C" w:rsidRPr="00C31FF9" w:rsidRDefault="00C4754C" w:rsidP="00C4754C">
      <w:pPr>
        <w:jc w:val="both"/>
        <w:rPr>
          <w:rFonts w:ascii="Arial" w:hAnsi="Arial"/>
          <w:b/>
          <w:i w:val="0"/>
          <w:iCs/>
          <w:color w:val="000000"/>
          <w:sz w:val="24"/>
          <w:u w:val="single"/>
        </w:rPr>
      </w:pPr>
    </w:p>
    <w:p w14:paraId="0EB3AB3D" w14:textId="77777777" w:rsidR="00C4754C" w:rsidRPr="00C31FF9" w:rsidRDefault="00C4754C" w:rsidP="00C4754C">
      <w:pPr>
        <w:jc w:val="both"/>
        <w:rPr>
          <w:rFonts w:ascii="Arial" w:hAnsi="Arial"/>
          <w:b/>
          <w:i w:val="0"/>
          <w:iCs/>
          <w:color w:val="000000"/>
          <w:sz w:val="24"/>
          <w:u w:val="single"/>
        </w:rPr>
      </w:pPr>
    </w:p>
    <w:p w14:paraId="1DBCE99A" w14:textId="77777777" w:rsidR="00C4754C" w:rsidRPr="00C31FF9" w:rsidRDefault="00C4754C" w:rsidP="00C4754C">
      <w:pPr>
        <w:jc w:val="both"/>
        <w:rPr>
          <w:rFonts w:ascii="Arial" w:hAnsi="Arial"/>
          <w:b/>
          <w:i w:val="0"/>
          <w:iCs/>
          <w:color w:val="000000"/>
          <w:sz w:val="24"/>
          <w:u w:val="single"/>
        </w:rPr>
      </w:pPr>
    </w:p>
    <w:p w14:paraId="735A7363" w14:textId="77777777" w:rsidR="00C4754C" w:rsidRPr="00C31FF9" w:rsidRDefault="00C4754C" w:rsidP="00C4754C">
      <w:pPr>
        <w:jc w:val="both"/>
        <w:rPr>
          <w:rFonts w:ascii="Arial" w:hAnsi="Arial"/>
          <w:b/>
          <w:i w:val="0"/>
          <w:iCs/>
          <w:color w:val="000000"/>
          <w:sz w:val="24"/>
          <w:u w:val="single"/>
        </w:rPr>
      </w:pPr>
    </w:p>
    <w:p w14:paraId="700990E0" w14:textId="77777777" w:rsidR="00C4754C" w:rsidRPr="00C31FF9" w:rsidRDefault="00C4754C" w:rsidP="00C4754C">
      <w:pPr>
        <w:jc w:val="both"/>
        <w:rPr>
          <w:rFonts w:ascii="Arial" w:hAnsi="Arial"/>
          <w:b/>
          <w:color w:val="000000"/>
          <w:sz w:val="24"/>
          <w:u w:val="single"/>
        </w:rPr>
      </w:pPr>
    </w:p>
    <w:p w14:paraId="3A07E194" w14:textId="77777777" w:rsidR="00C4754C" w:rsidRPr="00C31FF9" w:rsidRDefault="00C4754C" w:rsidP="00C4754C">
      <w:pPr>
        <w:jc w:val="both"/>
        <w:rPr>
          <w:rFonts w:ascii="Arial" w:hAnsi="Arial"/>
          <w:b/>
          <w:color w:val="000000"/>
          <w:sz w:val="24"/>
          <w:u w:val="single"/>
        </w:rPr>
      </w:pPr>
    </w:p>
    <w:p w14:paraId="5B65BC83" w14:textId="77777777" w:rsidR="00C4754C" w:rsidRPr="00C31FF9" w:rsidRDefault="00C4754C" w:rsidP="00C4754C">
      <w:pPr>
        <w:jc w:val="both"/>
        <w:rPr>
          <w:rFonts w:ascii="Arial" w:hAnsi="Arial"/>
          <w:b/>
          <w:i w:val="0"/>
          <w:iCs/>
          <w:color w:val="000000"/>
          <w:sz w:val="24"/>
          <w:u w:val="single"/>
        </w:rPr>
      </w:pPr>
    </w:p>
    <w:p w14:paraId="68FDCDF2" w14:textId="77777777" w:rsidR="00C4754C" w:rsidRPr="00C31FF9" w:rsidRDefault="00C4754C" w:rsidP="00C4754C">
      <w:pPr>
        <w:pStyle w:val="Naslov2"/>
        <w:numPr>
          <w:ilvl w:val="1"/>
          <w:numId w:val="4"/>
        </w:numPr>
      </w:pPr>
      <w:bookmarkStart w:id="22" w:name="_Toc36642798"/>
      <w:bookmarkStart w:id="23" w:name="_Toc99702879"/>
      <w:r w:rsidRPr="00C31FF9">
        <w:t>Sputum</w:t>
      </w:r>
      <w:bookmarkEnd w:id="22"/>
      <w:bookmarkEnd w:id="23"/>
      <w:r w:rsidRPr="00C31FF9">
        <w:t xml:space="preserve"> </w:t>
      </w:r>
    </w:p>
    <w:p w14:paraId="6BD2AD61" w14:textId="77777777" w:rsidR="00C4754C" w:rsidRPr="00C31FF9" w:rsidRDefault="00C4754C" w:rsidP="00C4754C">
      <w:pPr>
        <w:jc w:val="both"/>
        <w:rPr>
          <w:rFonts w:ascii="Arial" w:hAnsi="Arial"/>
          <w:color w:val="000000"/>
          <w:sz w:val="24"/>
        </w:rPr>
      </w:pPr>
    </w:p>
    <w:p w14:paraId="0C5254B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Sputum je neinvazivni uzorak koji ima i najmanju osjetljivost (oko 60%), stoga se preporuča materijal uzorkovati triput (tri dana zaredom), naravno, prije antibiotskog liječenja, a kako bi se povećala osjetljivost metode. Napomena: Iskašljaj  se teško dobiva na ispravan način, bez miješanja sa slinom.</w:t>
      </w:r>
    </w:p>
    <w:p w14:paraId="4D895264" w14:textId="77777777" w:rsidR="00C4754C" w:rsidRPr="00C31FF9" w:rsidRDefault="00C4754C" w:rsidP="00C4754C">
      <w:pPr>
        <w:jc w:val="both"/>
        <w:rPr>
          <w:rFonts w:ascii="Arial" w:hAnsi="Arial"/>
          <w:i w:val="0"/>
          <w:iCs/>
          <w:color w:val="000000"/>
          <w:sz w:val="24"/>
        </w:rPr>
      </w:pPr>
    </w:p>
    <w:p w14:paraId="282A929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UZIMANJE :</w:t>
      </w:r>
    </w:p>
    <w:p w14:paraId="04471AB4" w14:textId="77777777" w:rsidR="00C4754C" w:rsidRPr="00C31FF9" w:rsidRDefault="00C4754C" w:rsidP="00C4754C">
      <w:pPr>
        <w:numPr>
          <w:ilvl w:val="0"/>
          <w:numId w:val="15"/>
        </w:numPr>
        <w:jc w:val="both"/>
        <w:rPr>
          <w:rFonts w:ascii="Arial" w:hAnsi="Arial"/>
          <w:i w:val="0"/>
          <w:iCs/>
          <w:color w:val="000000"/>
          <w:sz w:val="24"/>
          <w:u w:val="single"/>
        </w:rPr>
      </w:pPr>
      <w:r w:rsidRPr="00C31FF9">
        <w:rPr>
          <w:rFonts w:ascii="Arial" w:hAnsi="Arial"/>
          <w:i w:val="0"/>
          <w:iCs/>
          <w:color w:val="000000"/>
          <w:sz w:val="24"/>
          <w:u w:val="single"/>
        </w:rPr>
        <w:t>Ekspektorirani iskašljaj</w:t>
      </w:r>
    </w:p>
    <w:p w14:paraId="36D82F6D"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Zbog nakupljanja sekreta tijekom noći najbolje je uzeti prvi jutarnji iskašljaj, neposredno nakon buđenja</w:t>
      </w:r>
    </w:p>
    <w:p w14:paraId="1EA03FBE"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Zube i usnu šupljinu isprati prokuhanom običnom vodom ili sterilnom fiziološkom otopinom (ne rabiti sredstva koja djeluju baktericidno npr. pastu za zube).</w:t>
      </w:r>
    </w:p>
    <w:p w14:paraId="04BA1905"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Pacijent treba nekoliko puta duboko udahnuti, a zatim iz dubine treba iskašljati i iskašljaj izravno izbaciti u sterilnu posudicu sa poklopcem na navoj</w:t>
      </w:r>
    </w:p>
    <w:p w14:paraId="725E82BF"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 xml:space="preserve">Potrebna količina uzorka je </w:t>
      </w:r>
      <w:r w:rsidRPr="00C31FF9">
        <w:rPr>
          <w:rFonts w:ascii="Arial" w:hAnsi="Arial" w:cs="Arial"/>
          <w:i w:val="0"/>
          <w:iCs/>
          <w:color w:val="000000"/>
          <w:sz w:val="24"/>
        </w:rPr>
        <w:t>≥</w:t>
      </w:r>
      <w:r w:rsidRPr="00C31FF9">
        <w:rPr>
          <w:rFonts w:ascii="Arial" w:hAnsi="Arial"/>
          <w:i w:val="0"/>
          <w:iCs/>
          <w:color w:val="000000"/>
          <w:sz w:val="24"/>
        </w:rPr>
        <w:t xml:space="preserve"> 2 ml ( minimalno 1 ml )</w:t>
      </w:r>
    </w:p>
    <w:p w14:paraId="2ECAC07D"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Ako je iskašljavanje otežano, preporuča se uzeti tople napitke, inhalirati se ili u sjedećem položaju staviti glavu među koljena (tako se lakše iskašljava).</w:t>
      </w:r>
    </w:p>
    <w:p w14:paraId="334752DA" w14:textId="77777777" w:rsidR="00C4754C" w:rsidRPr="00C31FF9" w:rsidRDefault="00C4754C" w:rsidP="00C4754C">
      <w:pPr>
        <w:numPr>
          <w:ilvl w:val="0"/>
          <w:numId w:val="15"/>
        </w:numPr>
        <w:jc w:val="both"/>
        <w:rPr>
          <w:rFonts w:ascii="Arial" w:hAnsi="Arial"/>
          <w:i w:val="0"/>
          <w:iCs/>
          <w:color w:val="000000"/>
          <w:sz w:val="24"/>
          <w:u w:val="single"/>
        </w:rPr>
      </w:pPr>
      <w:r w:rsidRPr="00C31FF9">
        <w:rPr>
          <w:rFonts w:ascii="Arial" w:hAnsi="Arial"/>
          <w:i w:val="0"/>
          <w:iCs/>
          <w:color w:val="000000"/>
          <w:sz w:val="24"/>
          <w:u w:val="single"/>
        </w:rPr>
        <w:t>Inducirani iskašljaj</w:t>
      </w:r>
    </w:p>
    <w:p w14:paraId="52424E0F"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Ukoliko je nemoguće dobiti iskašljaj onda uzima inducirani sputum. Pacijent nakon ispiranja usta vodom inhalira oko 25 ml zagrijane fiziološke otopine ili hipertonične otopine soli (3-15%) kroz 10-20 minuta. Daljnji je postupak uzorkovanja isti kao kod iskašljaja.</w:t>
      </w:r>
    </w:p>
    <w:p w14:paraId="54B97F9F" w14:textId="77777777" w:rsidR="00C4754C" w:rsidRPr="00C31FF9" w:rsidRDefault="00C4754C" w:rsidP="00C4754C">
      <w:pPr>
        <w:jc w:val="both"/>
        <w:rPr>
          <w:rFonts w:ascii="Arial" w:hAnsi="Arial"/>
          <w:i w:val="0"/>
          <w:iCs/>
          <w:color w:val="000000"/>
          <w:sz w:val="24"/>
        </w:rPr>
      </w:pPr>
    </w:p>
    <w:p w14:paraId="6B61DF5C"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Sputum treba transportirati u laboratorij do 2 sata nakon uzimanja.</w:t>
      </w:r>
    </w:p>
    <w:p w14:paraId="24C2BC24" w14:textId="77777777" w:rsidR="00C4754C" w:rsidRPr="00C31FF9" w:rsidRDefault="00C4754C" w:rsidP="00C4754C">
      <w:pPr>
        <w:ind w:left="390"/>
        <w:jc w:val="both"/>
        <w:rPr>
          <w:rFonts w:ascii="Arial" w:hAnsi="Arial"/>
          <w:i w:val="0"/>
          <w:iCs/>
          <w:color w:val="000000"/>
          <w:sz w:val="24"/>
        </w:rPr>
      </w:pPr>
      <w:r w:rsidRPr="00C31FF9">
        <w:rPr>
          <w:rFonts w:ascii="Arial" w:hAnsi="Arial"/>
          <w:i w:val="0"/>
          <w:iCs/>
          <w:color w:val="000000"/>
          <w:sz w:val="24"/>
        </w:rPr>
        <w:t>U slučaju odgođenog transporta uzorak se pohranjuje na +4</w:t>
      </w:r>
      <w:r w:rsidRPr="00C31FF9">
        <w:rPr>
          <w:rFonts w:ascii="Arial" w:hAnsi="Arial" w:cs="Arial"/>
          <w:i w:val="0"/>
          <w:iCs/>
          <w:color w:val="000000"/>
          <w:sz w:val="24"/>
        </w:rPr>
        <w:t>°</w:t>
      </w:r>
      <w:r w:rsidRPr="00C31FF9">
        <w:rPr>
          <w:rFonts w:ascii="Arial" w:hAnsi="Arial"/>
          <w:i w:val="0"/>
          <w:iCs/>
          <w:color w:val="000000"/>
          <w:sz w:val="24"/>
        </w:rPr>
        <w:t>C do 24 sata od uzimanja.</w:t>
      </w:r>
    </w:p>
    <w:p w14:paraId="5DB88452" w14:textId="77777777" w:rsidR="00C4754C" w:rsidRPr="00C31FF9" w:rsidRDefault="00C4754C" w:rsidP="00C4754C">
      <w:pPr>
        <w:jc w:val="both"/>
        <w:rPr>
          <w:rFonts w:ascii="Arial" w:hAnsi="Arial"/>
          <w:i w:val="0"/>
          <w:iCs/>
          <w:color w:val="000000"/>
          <w:sz w:val="24"/>
        </w:rPr>
      </w:pPr>
    </w:p>
    <w:p w14:paraId="0AB9366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w:t>
      </w:r>
    </w:p>
    <w:p w14:paraId="7E69B801"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sputuma se sastoji od mikroskopskog nalaza i nalaza kulture. Na osnovu mikroskopskog nalaza (odnosa PMN- a i epitelnih stanica) može se vidjeti je li uzorak dobiven na ispravan način i kvalitetan za interpretaciju nalaza.</w:t>
      </w:r>
    </w:p>
    <w:p w14:paraId="38C4F85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Ukoliko se u kulturi izoliraju patogene bakterije od njih se izrađuje antibiogram.</w:t>
      </w:r>
    </w:p>
    <w:p w14:paraId="77783D1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sputuma na kulturu i antibiogram  izdaje se nakon 4 dana. Liječnik koji je uputio pacijenta može dobiti informacije o tijeku pretrage na telefon 300-852.</w:t>
      </w:r>
    </w:p>
    <w:p w14:paraId="5ACC24CC" w14:textId="77777777" w:rsidR="00C4754C" w:rsidRPr="00C31FF9" w:rsidRDefault="00C4754C" w:rsidP="00C4754C">
      <w:pPr>
        <w:jc w:val="both"/>
        <w:rPr>
          <w:rFonts w:ascii="Albertus" w:hAnsi="Albertus"/>
          <w:b/>
          <w:i w:val="0"/>
          <w:iCs/>
          <w:color w:val="000000"/>
          <w:sz w:val="24"/>
        </w:rPr>
      </w:pPr>
    </w:p>
    <w:p w14:paraId="64AC7BC0" w14:textId="77777777" w:rsidR="00C4754C" w:rsidRPr="00C31FF9" w:rsidRDefault="00C4754C" w:rsidP="00C4754C">
      <w:pPr>
        <w:rPr>
          <w:rFonts w:ascii="Albertus" w:hAnsi="Albertus"/>
          <w:b/>
          <w:i w:val="0"/>
          <w:iCs/>
          <w:color w:val="000000"/>
          <w:sz w:val="24"/>
        </w:rPr>
      </w:pPr>
    </w:p>
    <w:p w14:paraId="48146631" w14:textId="77777777" w:rsidR="00C4754C" w:rsidRPr="00C31FF9" w:rsidRDefault="00C4754C" w:rsidP="00C4754C">
      <w:pPr>
        <w:rPr>
          <w:rFonts w:ascii="Albertus" w:hAnsi="Albertus"/>
          <w:b/>
          <w:i w:val="0"/>
          <w:iCs/>
          <w:color w:val="000000"/>
          <w:sz w:val="24"/>
        </w:rPr>
      </w:pPr>
    </w:p>
    <w:p w14:paraId="0A6760C9" w14:textId="77777777" w:rsidR="00C4754C" w:rsidRPr="00C31FF9" w:rsidRDefault="00C4754C" w:rsidP="00C4754C">
      <w:pPr>
        <w:rPr>
          <w:rFonts w:ascii="Albertus" w:hAnsi="Albertus"/>
          <w:b/>
          <w:color w:val="000000"/>
          <w:sz w:val="24"/>
        </w:rPr>
      </w:pPr>
    </w:p>
    <w:p w14:paraId="3AF8A310" w14:textId="77777777" w:rsidR="00C4754C" w:rsidRPr="00C31FF9" w:rsidRDefault="00C4754C" w:rsidP="00C4754C">
      <w:pPr>
        <w:rPr>
          <w:rFonts w:ascii="Albertus" w:hAnsi="Albertus"/>
          <w:b/>
          <w:color w:val="000000"/>
          <w:sz w:val="24"/>
        </w:rPr>
      </w:pPr>
    </w:p>
    <w:p w14:paraId="6F945E72" w14:textId="77777777" w:rsidR="00C4754C" w:rsidRPr="00C31FF9" w:rsidRDefault="00C4754C" w:rsidP="00C4754C">
      <w:pPr>
        <w:pStyle w:val="Naslov2"/>
        <w:numPr>
          <w:ilvl w:val="1"/>
          <w:numId w:val="4"/>
        </w:numPr>
      </w:pPr>
      <w:bookmarkStart w:id="24" w:name="_Toc36642799"/>
      <w:bookmarkStart w:id="25" w:name="_Toc99702880"/>
      <w:r w:rsidRPr="00C31FF9">
        <w:t>Uzorci donjeg dišnog sustava dobiveni invazivnim metodama</w:t>
      </w:r>
      <w:bookmarkEnd w:id="24"/>
      <w:bookmarkEnd w:id="25"/>
    </w:p>
    <w:p w14:paraId="29F8401D" w14:textId="77777777" w:rsidR="00C4754C" w:rsidRPr="00C31FF9" w:rsidRDefault="00C4754C" w:rsidP="00C4754C">
      <w:pPr>
        <w:jc w:val="both"/>
        <w:rPr>
          <w:rFonts w:ascii="Arial" w:hAnsi="Arial"/>
          <w:i w:val="0"/>
          <w:iCs/>
          <w:color w:val="000000"/>
          <w:sz w:val="24"/>
        </w:rPr>
      </w:pPr>
    </w:p>
    <w:p w14:paraId="33C06663"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endotrahealni aspirat (ETA)</w:t>
      </w:r>
    </w:p>
    <w:p w14:paraId="7724B33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aspirat bronha(BAL)</w:t>
      </w:r>
    </w:p>
    <w:p w14:paraId="55FD0BBE"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aspiracija četkicom (PSB)</w:t>
      </w:r>
    </w:p>
    <w:p w14:paraId="67B8571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punktat pluća</w:t>
      </w:r>
    </w:p>
    <w:p w14:paraId="25F293E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                                                             intraoperativni uzorak</w:t>
      </w:r>
    </w:p>
    <w:p w14:paraId="6620F0BD" w14:textId="77777777" w:rsidR="00C4754C" w:rsidRPr="00C31FF9" w:rsidRDefault="00C4754C" w:rsidP="00C4754C">
      <w:pPr>
        <w:jc w:val="both"/>
        <w:rPr>
          <w:rFonts w:ascii="Arial" w:hAnsi="Arial"/>
          <w:i w:val="0"/>
          <w:iCs/>
          <w:color w:val="000000"/>
          <w:sz w:val="24"/>
        </w:rPr>
      </w:pPr>
    </w:p>
    <w:p w14:paraId="18C06B1D" w14:textId="77777777" w:rsidR="00C4754C" w:rsidRPr="00C31FF9" w:rsidRDefault="00C4754C" w:rsidP="00C4754C">
      <w:pPr>
        <w:jc w:val="both"/>
        <w:rPr>
          <w:rFonts w:ascii="Arial" w:hAnsi="Arial"/>
          <w:i w:val="0"/>
          <w:iCs/>
          <w:color w:val="000000"/>
          <w:sz w:val="24"/>
        </w:rPr>
      </w:pPr>
    </w:p>
    <w:p w14:paraId="28D9F2F4"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Ovi uzorci uzimaju se samo na bolničkim odjelima i dostavljaju se što prije u mikrobiološki laboratorij. Iako su ove vrste uzoraka dobivene invazivnim metodama moguća je kontaminacija florom orofarinksa.</w:t>
      </w:r>
    </w:p>
    <w:p w14:paraId="4C4A560D" w14:textId="77777777" w:rsidR="00C4754C" w:rsidRPr="00C31FF9" w:rsidRDefault="00C4754C" w:rsidP="00C4754C">
      <w:pPr>
        <w:jc w:val="both"/>
        <w:rPr>
          <w:rFonts w:ascii="Arial" w:hAnsi="Arial"/>
          <w:i w:val="0"/>
          <w:iCs/>
          <w:color w:val="000000"/>
          <w:sz w:val="24"/>
        </w:rPr>
      </w:pPr>
    </w:p>
    <w:p w14:paraId="5AD421A3" w14:textId="77777777" w:rsidR="00C4754C" w:rsidRPr="0023478F" w:rsidRDefault="00C4754C" w:rsidP="00C4754C">
      <w:pPr>
        <w:rPr>
          <w:rFonts w:ascii="Arial" w:hAnsi="Arial" w:cs="Arial"/>
          <w:i w:val="0"/>
          <w:iCs/>
          <w:sz w:val="28"/>
          <w:szCs w:val="28"/>
        </w:rPr>
      </w:pPr>
      <w:r w:rsidRPr="0023478F">
        <w:rPr>
          <w:rFonts w:ascii="Arial" w:hAnsi="Arial" w:cs="Arial"/>
          <w:i w:val="0"/>
          <w:iCs/>
          <w:sz w:val="28"/>
          <w:szCs w:val="28"/>
        </w:rPr>
        <w:t>Transport i pohrana uzoraka</w:t>
      </w:r>
    </w:p>
    <w:p w14:paraId="171B6028" w14:textId="77777777" w:rsidR="00C4754C" w:rsidRPr="00C31FF9" w:rsidRDefault="00C4754C" w:rsidP="00C4754C">
      <w:pPr>
        <w:rPr>
          <w:rFonts w:ascii="Arial" w:hAnsi="Arial"/>
          <w:i w:val="0"/>
          <w:iCs/>
          <w:color w:val="000000"/>
          <w:sz w:val="24"/>
        </w:rPr>
      </w:pPr>
    </w:p>
    <w:p w14:paraId="10448E44" w14:textId="77777777" w:rsidR="00C4754C" w:rsidRPr="00C31FF9" w:rsidRDefault="00C4754C" w:rsidP="00C4754C">
      <w:pPr>
        <w:numPr>
          <w:ilvl w:val="0"/>
          <w:numId w:val="14"/>
        </w:numPr>
        <w:rPr>
          <w:rFonts w:ascii="Arial" w:hAnsi="Arial"/>
          <w:i w:val="0"/>
          <w:iCs/>
          <w:color w:val="000000"/>
          <w:sz w:val="24"/>
        </w:rPr>
      </w:pPr>
      <w:r w:rsidRPr="00C31FF9">
        <w:rPr>
          <w:rFonts w:ascii="Arial" w:hAnsi="Arial"/>
          <w:i w:val="0"/>
          <w:iCs/>
          <w:color w:val="000000"/>
          <w:sz w:val="24"/>
        </w:rPr>
        <w:t>Primarno nesterilni uzorci iz donjeg dišnog sustava ( iskašljaj, endotrahealni aspirat, BAL )</w:t>
      </w:r>
    </w:p>
    <w:p w14:paraId="31126EDE"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Uzorke je potrebno transportirati i obraditi što je prije moguće</w:t>
      </w:r>
    </w:p>
    <w:p w14:paraId="2B33FBEA"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Uzorci se dostavljaju u sterilnoj posudi sa poklopcem na navoj najviše do 2 sata od uzimanja na sobnoj temperaturi ili najviše do 24 sata od uzimanja na +4</w:t>
      </w:r>
      <w:r w:rsidRPr="00C31FF9">
        <w:rPr>
          <w:rFonts w:ascii="Arial" w:hAnsi="Arial" w:cs="Arial"/>
          <w:i w:val="0"/>
          <w:iCs/>
          <w:color w:val="000000"/>
          <w:sz w:val="24"/>
        </w:rPr>
        <w:t>°</w:t>
      </w:r>
      <w:r w:rsidRPr="00C31FF9">
        <w:rPr>
          <w:rFonts w:ascii="Arial" w:hAnsi="Arial"/>
          <w:i w:val="0"/>
          <w:iCs/>
          <w:color w:val="000000"/>
          <w:sz w:val="24"/>
        </w:rPr>
        <w:t>C</w:t>
      </w:r>
    </w:p>
    <w:p w14:paraId="0453FB81" w14:textId="77777777" w:rsidR="00C4754C" w:rsidRPr="00C31FF9" w:rsidRDefault="00C4754C" w:rsidP="00C4754C">
      <w:pPr>
        <w:ind w:left="360"/>
        <w:rPr>
          <w:rFonts w:ascii="Arial" w:hAnsi="Arial"/>
          <w:i w:val="0"/>
          <w:iCs/>
          <w:color w:val="000000"/>
          <w:sz w:val="24"/>
        </w:rPr>
      </w:pPr>
    </w:p>
    <w:p w14:paraId="24E43FE2" w14:textId="77777777" w:rsidR="00C4754C" w:rsidRPr="00C31FF9" w:rsidRDefault="00C4754C" w:rsidP="00C4754C">
      <w:pPr>
        <w:numPr>
          <w:ilvl w:val="0"/>
          <w:numId w:val="14"/>
        </w:numPr>
        <w:rPr>
          <w:rFonts w:ascii="Arial" w:hAnsi="Arial"/>
          <w:i w:val="0"/>
          <w:iCs/>
          <w:color w:val="000000"/>
          <w:sz w:val="24"/>
        </w:rPr>
      </w:pPr>
      <w:r w:rsidRPr="00C31FF9">
        <w:rPr>
          <w:rFonts w:ascii="Arial" w:hAnsi="Arial"/>
          <w:i w:val="0"/>
          <w:iCs/>
          <w:color w:val="000000"/>
          <w:sz w:val="24"/>
        </w:rPr>
        <w:t>Primarno sterilni uzorci</w:t>
      </w:r>
      <w:r>
        <w:rPr>
          <w:rFonts w:ascii="Arial" w:hAnsi="Arial"/>
          <w:i w:val="0"/>
          <w:iCs/>
          <w:color w:val="000000"/>
          <w:sz w:val="24"/>
        </w:rPr>
        <w:t xml:space="preserve"> iz donjeg dišnog sustava</w:t>
      </w:r>
    </w:p>
    <w:p w14:paraId="63738788"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Uzorke treba dostaviti u mikrobiološki laboratorij što je prije moguće u sterilnoj posudi sa poklopcem na navoj, a po mogućnosti u anaerobnom transportnom mediju na sobnoj temperaturi najdulje do 24 sata od uzimanja</w:t>
      </w:r>
    </w:p>
    <w:p w14:paraId="622362B7"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Manje količine bioptata potrebno je staviti u nekoliko kapi sterilne fiziološke otopine da se održi vlažnost tkiva</w:t>
      </w:r>
    </w:p>
    <w:p w14:paraId="028EFF6B" w14:textId="77777777" w:rsidR="00C4754C" w:rsidRPr="00C31FF9" w:rsidRDefault="00C4754C" w:rsidP="00C4754C">
      <w:pPr>
        <w:numPr>
          <w:ilvl w:val="0"/>
          <w:numId w:val="5"/>
        </w:numPr>
        <w:rPr>
          <w:rFonts w:ascii="Arial" w:hAnsi="Arial"/>
          <w:i w:val="0"/>
          <w:iCs/>
          <w:color w:val="000000"/>
          <w:sz w:val="24"/>
        </w:rPr>
      </w:pPr>
      <w:r w:rsidRPr="00C31FF9">
        <w:rPr>
          <w:rFonts w:ascii="Arial" w:hAnsi="Arial"/>
          <w:i w:val="0"/>
          <w:iCs/>
          <w:color w:val="000000"/>
          <w:sz w:val="24"/>
        </w:rPr>
        <w:t>Pri sumnji na anaerobnu infekciju, a u slučaju odgođenog transporta, koristiti anaerobni transportni medij</w:t>
      </w:r>
    </w:p>
    <w:p w14:paraId="42E965CA" w14:textId="77777777" w:rsidR="00C4754C" w:rsidRPr="00C31FF9" w:rsidRDefault="00C4754C" w:rsidP="00C4754C">
      <w:pPr>
        <w:rPr>
          <w:rFonts w:ascii="Arial" w:hAnsi="Arial"/>
          <w:i w:val="0"/>
          <w:iCs/>
          <w:color w:val="000000"/>
          <w:sz w:val="24"/>
        </w:rPr>
      </w:pPr>
    </w:p>
    <w:p w14:paraId="0EF2DFE3"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NALAZ</w:t>
      </w:r>
    </w:p>
    <w:p w14:paraId="1683C85B"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Rezultati ispitivanja ovise o vrsti uzorka kao i o vrsti izoliranih mikroorganizama. Vrijeme izvještavanja je 2-6 dana. Informacije o tijeku pretrage kao i o preliminarnim rezultatima mogu se dobiti na telefon 300-852.</w:t>
      </w:r>
    </w:p>
    <w:p w14:paraId="58AA0A12" w14:textId="77777777" w:rsidR="00C4754C" w:rsidRPr="00C31FF9" w:rsidRDefault="00C4754C" w:rsidP="00C4754C">
      <w:pPr>
        <w:jc w:val="both"/>
        <w:rPr>
          <w:rFonts w:ascii="Arial" w:hAnsi="Arial"/>
          <w:i w:val="0"/>
          <w:iCs/>
          <w:color w:val="000000"/>
          <w:sz w:val="24"/>
        </w:rPr>
      </w:pPr>
    </w:p>
    <w:p w14:paraId="0E514B87" w14:textId="1C787D5A" w:rsidR="00C4754C" w:rsidRPr="00C31FF9" w:rsidRDefault="00C4754C" w:rsidP="00C4754C">
      <w:pPr>
        <w:keepNext/>
        <w:spacing w:before="240" w:after="60"/>
        <w:outlineLvl w:val="2"/>
        <w:rPr>
          <w:rFonts w:ascii="Arial" w:hAnsi="Arial" w:cs="Arial"/>
          <w:b/>
          <w:bCs/>
          <w:i w:val="0"/>
          <w:iCs/>
          <w:color w:val="auto"/>
          <w:sz w:val="26"/>
          <w:szCs w:val="26"/>
        </w:rPr>
      </w:pPr>
      <w:bookmarkStart w:id="26" w:name="_Toc36642800"/>
      <w:r>
        <w:rPr>
          <w:rFonts w:ascii="Arial" w:hAnsi="Arial" w:cs="Arial"/>
          <w:b/>
          <w:bCs/>
          <w:i w:val="0"/>
          <w:iCs/>
          <w:color w:val="auto"/>
          <w:sz w:val="26"/>
          <w:szCs w:val="26"/>
        </w:rPr>
        <w:t>3</w:t>
      </w:r>
      <w:r w:rsidRPr="00C31FF9">
        <w:rPr>
          <w:rFonts w:ascii="Arial" w:hAnsi="Arial" w:cs="Arial"/>
          <w:b/>
          <w:bCs/>
          <w:i w:val="0"/>
          <w:iCs/>
          <w:color w:val="auto"/>
          <w:sz w:val="26"/>
          <w:szCs w:val="26"/>
        </w:rPr>
        <w:t>.2.1 Endotrahealni aspirat (ETA)</w:t>
      </w:r>
      <w:bookmarkEnd w:id="26"/>
    </w:p>
    <w:p w14:paraId="5FCB3E9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ETA je neinvazivna, danas najčešća metoda za uzimanje respiratornog uzorka u jedinici intezivnog liječenja. U odnosu na bronhoskopske metode ova metoda ima nižu specifičnost (70 –85%). Preporuča se paralelno uzorkovati i komplementarne uzorke krvi za hemokulturu ukoliko se sumnja na pneumoniju.</w:t>
      </w:r>
    </w:p>
    <w:p w14:paraId="132D7B81"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Uzorak se uzima u intubiranih bolesnika tako da se sterilnim kateterom pažljivo aspirira endotrahealni sadržaj. Sadržaj se pohranjuje u sterilnoj posudici sa poklopcem na navoj.  </w:t>
      </w:r>
      <w:r w:rsidRPr="00C31FF9">
        <w:rPr>
          <w:rFonts w:ascii="Arial" w:hAnsi="Arial"/>
          <w:i w:val="0"/>
          <w:iCs/>
          <w:color w:val="000000"/>
          <w:sz w:val="24"/>
        </w:rPr>
        <w:lastRenderedPageBreak/>
        <w:t>Kontaminacija uzorka je moguća jer se sekret usne šupljine može cijediti niz endotrahealni tubus.</w:t>
      </w:r>
    </w:p>
    <w:p w14:paraId="52E7CA5F" w14:textId="77777777" w:rsidR="00C4754C" w:rsidRPr="00C31FF9" w:rsidRDefault="00C4754C" w:rsidP="00C4754C">
      <w:pPr>
        <w:jc w:val="both"/>
        <w:rPr>
          <w:rFonts w:ascii="Arial" w:hAnsi="Arial"/>
          <w:i w:val="0"/>
          <w:iCs/>
          <w:color w:val="000000"/>
          <w:sz w:val="24"/>
        </w:rPr>
      </w:pPr>
    </w:p>
    <w:p w14:paraId="214B756E"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 PACIJENATA SA TRAHEOSTOMOM , ENDOTRAHEALNI ASPIRAT NE BI TREBALO KULTIVIRATI RUTINSKI UKOLIKO BOLESNIK NEMA KLINIČKI SUSPEKTNU PNEUMONIJU JER SE TRAHEOSTOMA KOLONIZIRA 24 sata NAKON INSERCIJE. UKOLIKO SE ISTI IPAK ŠALJE NA MIKROBIOLOŠKU OBRADU PREPORUČA SE UZETI PRVI UZORAK PRIJE TOALETE TRAHEOSTOME, TE DRUGI UZORAK NAKON TOALETE ISTE.</w:t>
      </w:r>
    </w:p>
    <w:p w14:paraId="66E4CB69" w14:textId="77777777" w:rsidR="00C4754C" w:rsidRPr="00C31FF9" w:rsidRDefault="00C4754C" w:rsidP="00C4754C">
      <w:pPr>
        <w:jc w:val="both"/>
        <w:rPr>
          <w:rFonts w:ascii="Arial" w:hAnsi="Arial"/>
          <w:i w:val="0"/>
          <w:iCs/>
          <w:color w:val="000000"/>
          <w:sz w:val="24"/>
        </w:rPr>
      </w:pPr>
    </w:p>
    <w:p w14:paraId="725C5BC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Uzorak treba dostaviti u laboratorij i obraditi u roku od 2 sata.</w:t>
      </w:r>
    </w:p>
    <w:p w14:paraId="5C3AAD73" w14:textId="77777777" w:rsidR="00C4754C" w:rsidRPr="00C31FF9" w:rsidRDefault="00C4754C" w:rsidP="00C4754C">
      <w:pPr>
        <w:jc w:val="both"/>
        <w:rPr>
          <w:rFonts w:ascii="Arial" w:hAnsi="Arial"/>
          <w:i w:val="0"/>
          <w:iCs/>
          <w:color w:val="000000"/>
          <w:sz w:val="24"/>
        </w:rPr>
      </w:pPr>
    </w:p>
    <w:p w14:paraId="521CF6DC"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je gotov za 2-6 dana ovisno o izoliranim bakterijama. Preliminarni nalaz medicinsko osoblje može dobiti na telefon 300-852.</w:t>
      </w:r>
    </w:p>
    <w:p w14:paraId="3C3726D8" w14:textId="77777777" w:rsidR="00C4754C" w:rsidRPr="00C31FF9" w:rsidRDefault="00C4754C" w:rsidP="00C4754C">
      <w:pPr>
        <w:jc w:val="both"/>
        <w:rPr>
          <w:rFonts w:ascii="Arial" w:hAnsi="Arial"/>
          <w:color w:val="000000"/>
          <w:sz w:val="24"/>
        </w:rPr>
      </w:pPr>
    </w:p>
    <w:p w14:paraId="2ADA0CE7" w14:textId="6BD5D968" w:rsidR="00C4754C" w:rsidRPr="00C31FF9" w:rsidRDefault="00C4754C" w:rsidP="00C4754C">
      <w:pPr>
        <w:keepNext/>
        <w:spacing w:before="240" w:after="60"/>
        <w:outlineLvl w:val="2"/>
        <w:rPr>
          <w:rFonts w:ascii="Arial" w:hAnsi="Arial" w:cs="Arial"/>
          <w:b/>
          <w:bCs/>
          <w:i w:val="0"/>
          <w:color w:val="auto"/>
          <w:sz w:val="26"/>
          <w:szCs w:val="26"/>
        </w:rPr>
      </w:pPr>
      <w:bookmarkStart w:id="27" w:name="_Toc36642801"/>
      <w:r>
        <w:rPr>
          <w:rFonts w:ascii="Arial" w:hAnsi="Arial" w:cs="Arial"/>
          <w:b/>
          <w:bCs/>
          <w:i w:val="0"/>
          <w:color w:val="auto"/>
          <w:sz w:val="26"/>
          <w:szCs w:val="26"/>
        </w:rPr>
        <w:t>3</w:t>
      </w:r>
      <w:r w:rsidRPr="00C31FF9">
        <w:rPr>
          <w:rFonts w:ascii="Arial" w:hAnsi="Arial" w:cs="Arial"/>
          <w:b/>
          <w:bCs/>
          <w:i w:val="0"/>
          <w:color w:val="auto"/>
          <w:sz w:val="26"/>
          <w:szCs w:val="26"/>
        </w:rPr>
        <w:t>.2.2  Bronhoalveolarni ispirak (BAL)</w:t>
      </w:r>
      <w:bookmarkEnd w:id="27"/>
      <w:r w:rsidRPr="00C31FF9">
        <w:rPr>
          <w:rFonts w:ascii="Arial" w:hAnsi="Arial" w:cs="Arial"/>
          <w:b/>
          <w:bCs/>
          <w:i w:val="0"/>
          <w:color w:val="auto"/>
          <w:sz w:val="26"/>
          <w:szCs w:val="26"/>
        </w:rPr>
        <w:t xml:space="preserve"> </w:t>
      </w:r>
    </w:p>
    <w:p w14:paraId="0A2DCAFE" w14:textId="77777777" w:rsidR="00C4754C" w:rsidRPr="00C31FF9" w:rsidRDefault="00C4754C" w:rsidP="00C4754C">
      <w:pPr>
        <w:rPr>
          <w:rFonts w:ascii="Arial" w:hAnsi="Arial"/>
          <w:i w:val="0"/>
          <w:color w:val="auto"/>
          <w:sz w:val="24"/>
        </w:rPr>
      </w:pPr>
    </w:p>
    <w:p w14:paraId="19D13A4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BAL je invazivna metoda kojom se zahvaća veća površina pluća. Suspektan segment pluća se ispire određenom količinom sterilne fiziološke otopine (50-150ml) pa je količina dobivenog uzorka veća nego kod PSB. </w:t>
      </w:r>
    </w:p>
    <w:p w14:paraId="0AB5A4FD"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Potrebno je uzeti najmanje 1 ml uzorka.</w:t>
      </w:r>
    </w:p>
    <w:p w14:paraId="758746A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Dobiveni je uzorak iz distalnih bronhiola i alveola, ciljano iz segmenta zahvaćenog infekcijom.</w:t>
      </w:r>
    </w:p>
    <w:p w14:paraId="61AECFE8"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Broj kolonija od 10</w:t>
      </w:r>
      <w:r w:rsidRPr="00C31FF9">
        <w:rPr>
          <w:rFonts w:ascii="Arial" w:hAnsi="Arial"/>
          <w:i w:val="0"/>
          <w:iCs/>
          <w:color w:val="000000"/>
          <w:sz w:val="24"/>
          <w:vertAlign w:val="superscript"/>
        </w:rPr>
        <w:t>4</w:t>
      </w:r>
      <w:r w:rsidRPr="00C31FF9">
        <w:rPr>
          <w:rFonts w:ascii="Arial" w:hAnsi="Arial"/>
          <w:i w:val="0"/>
          <w:iCs/>
          <w:color w:val="000000"/>
          <w:sz w:val="24"/>
        </w:rPr>
        <w:t xml:space="preserve"> u ispirku predstavlja 10</w:t>
      </w:r>
      <w:r w:rsidRPr="00C31FF9">
        <w:rPr>
          <w:rFonts w:ascii="Arial" w:hAnsi="Arial"/>
          <w:i w:val="0"/>
          <w:iCs/>
          <w:color w:val="000000"/>
          <w:sz w:val="24"/>
          <w:vertAlign w:val="superscript"/>
        </w:rPr>
        <w:t>5</w:t>
      </w:r>
      <w:r w:rsidRPr="00C31FF9">
        <w:rPr>
          <w:rFonts w:ascii="Arial" w:hAnsi="Arial"/>
          <w:i w:val="0"/>
          <w:iCs/>
          <w:color w:val="000000"/>
          <w:sz w:val="24"/>
        </w:rPr>
        <w:t xml:space="preserve"> – 10</w:t>
      </w:r>
      <w:r w:rsidRPr="00C31FF9">
        <w:rPr>
          <w:rFonts w:ascii="Arial" w:hAnsi="Arial"/>
          <w:i w:val="0"/>
          <w:iCs/>
          <w:color w:val="000000"/>
          <w:sz w:val="24"/>
          <w:vertAlign w:val="superscript"/>
        </w:rPr>
        <w:t xml:space="preserve">6 </w:t>
      </w:r>
      <w:r w:rsidRPr="00C31FF9">
        <w:rPr>
          <w:rFonts w:ascii="Arial" w:hAnsi="Arial"/>
          <w:i w:val="0"/>
          <w:iCs/>
          <w:color w:val="000000"/>
          <w:sz w:val="24"/>
        </w:rPr>
        <w:t xml:space="preserve"> bakterija po mililitru u alveolarnoj tekućini. Uzorak sadrži polimorfonukleare i makrofage pa je pomoću direktnog mikroskopskog preparata moguće brzo potvrditi dijagnozu pneumonije.</w:t>
      </w:r>
    </w:p>
    <w:p w14:paraId="0A6AE3B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Nedostatak je ove metode da anestetik može inhibirati rast bakterija.</w:t>
      </w:r>
    </w:p>
    <w:p w14:paraId="41AE43DC" w14:textId="77777777" w:rsidR="00C4754C" w:rsidRPr="00C31FF9" w:rsidRDefault="00C4754C" w:rsidP="00C4754C">
      <w:pPr>
        <w:jc w:val="both"/>
        <w:rPr>
          <w:rFonts w:ascii="Arial" w:hAnsi="Arial"/>
          <w:i w:val="0"/>
          <w:iCs/>
          <w:color w:val="000000"/>
          <w:sz w:val="24"/>
        </w:rPr>
      </w:pPr>
    </w:p>
    <w:p w14:paraId="556E3619"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Uzorak treba dostaviti u laboratorij i obraditi u roku od 2 sata.</w:t>
      </w:r>
    </w:p>
    <w:p w14:paraId="001E3B7F" w14:textId="77777777" w:rsidR="00C4754C" w:rsidRPr="00C31FF9" w:rsidRDefault="00C4754C" w:rsidP="00C4754C">
      <w:pPr>
        <w:jc w:val="both"/>
        <w:rPr>
          <w:rFonts w:ascii="Arial" w:hAnsi="Arial"/>
          <w:i w:val="0"/>
          <w:iCs/>
          <w:color w:val="000000"/>
          <w:sz w:val="24"/>
        </w:rPr>
      </w:pPr>
    </w:p>
    <w:p w14:paraId="22DD258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je gotov za 2-6 dana, ovisno o izoliranim bakterijama. Preliminarni nalaz medicinsko osoblje može dobiti na telefon 300 – 852.</w:t>
      </w:r>
    </w:p>
    <w:p w14:paraId="18F52381" w14:textId="77777777" w:rsidR="00C4754C" w:rsidRPr="00C31FF9" w:rsidRDefault="00C4754C" w:rsidP="00C4754C">
      <w:pPr>
        <w:jc w:val="both"/>
        <w:rPr>
          <w:rFonts w:ascii="Arial" w:hAnsi="Arial"/>
          <w:i w:val="0"/>
          <w:iCs/>
          <w:color w:val="000000"/>
          <w:sz w:val="24"/>
        </w:rPr>
      </w:pPr>
    </w:p>
    <w:p w14:paraId="0F5FD8F8" w14:textId="77777777" w:rsidR="00C4754C" w:rsidRPr="00C31FF9" w:rsidRDefault="00C4754C" w:rsidP="00C4754C">
      <w:pPr>
        <w:jc w:val="both"/>
        <w:rPr>
          <w:rFonts w:ascii="Arial" w:hAnsi="Arial"/>
          <w:i w:val="0"/>
          <w:iCs/>
          <w:color w:val="000000"/>
          <w:sz w:val="24"/>
        </w:rPr>
      </w:pPr>
    </w:p>
    <w:p w14:paraId="6B13520C" w14:textId="2619D3EF" w:rsidR="00C4754C" w:rsidRPr="00C31FF9" w:rsidRDefault="00C4754C" w:rsidP="00C4754C">
      <w:pPr>
        <w:keepNext/>
        <w:spacing w:before="240" w:after="60"/>
        <w:outlineLvl w:val="2"/>
        <w:rPr>
          <w:rFonts w:ascii="Arial" w:hAnsi="Arial" w:cs="Arial"/>
          <w:b/>
          <w:bCs/>
          <w:i w:val="0"/>
          <w:iCs/>
          <w:color w:val="auto"/>
          <w:sz w:val="26"/>
          <w:szCs w:val="26"/>
        </w:rPr>
      </w:pPr>
      <w:bookmarkStart w:id="28" w:name="_Toc36642802"/>
      <w:r>
        <w:rPr>
          <w:rFonts w:ascii="Arial" w:hAnsi="Arial" w:cs="Arial"/>
          <w:b/>
          <w:bCs/>
          <w:i w:val="0"/>
          <w:iCs/>
          <w:color w:val="auto"/>
          <w:sz w:val="26"/>
          <w:szCs w:val="26"/>
        </w:rPr>
        <w:t>3</w:t>
      </w:r>
      <w:r w:rsidRPr="00C31FF9">
        <w:rPr>
          <w:rFonts w:ascii="Arial" w:hAnsi="Arial" w:cs="Arial"/>
          <w:b/>
          <w:bCs/>
          <w:i w:val="0"/>
          <w:iCs/>
          <w:color w:val="auto"/>
          <w:sz w:val="26"/>
          <w:szCs w:val="26"/>
        </w:rPr>
        <w:t>.2.3  Aspiracija četkicom (PSB)</w:t>
      </w:r>
      <w:bookmarkEnd w:id="28"/>
    </w:p>
    <w:p w14:paraId="5F3F79CA" w14:textId="77777777" w:rsidR="00C4754C" w:rsidRPr="00C31FF9" w:rsidRDefault="00C4754C" w:rsidP="00C4754C">
      <w:pPr>
        <w:rPr>
          <w:rFonts w:ascii="Arial" w:hAnsi="Arial"/>
          <w:i w:val="0"/>
          <w:iCs/>
          <w:color w:val="auto"/>
          <w:sz w:val="24"/>
        </w:rPr>
      </w:pPr>
    </w:p>
    <w:p w14:paraId="213015B9" w14:textId="77777777" w:rsidR="00C4754C" w:rsidRPr="00C31FF9" w:rsidRDefault="00C4754C" w:rsidP="00C4754C">
      <w:pPr>
        <w:jc w:val="both"/>
        <w:rPr>
          <w:rFonts w:ascii="Arial" w:hAnsi="Arial"/>
          <w:i w:val="0"/>
          <w:iCs/>
          <w:color w:val="000000"/>
          <w:sz w:val="24"/>
        </w:rPr>
      </w:pPr>
      <w:r w:rsidRPr="00C31FF9">
        <w:rPr>
          <w:rFonts w:ascii="Arial" w:hAnsi="Arial"/>
          <w:b/>
          <w:i w:val="0"/>
          <w:iCs/>
          <w:color w:val="000000"/>
          <w:sz w:val="24"/>
        </w:rPr>
        <w:t xml:space="preserve"> PSB – protected specimen brush</w:t>
      </w:r>
      <w:r w:rsidRPr="00C31FF9">
        <w:rPr>
          <w:rFonts w:ascii="Arial" w:hAnsi="Arial"/>
          <w:i w:val="0"/>
          <w:iCs/>
          <w:color w:val="000000"/>
          <w:sz w:val="24"/>
        </w:rPr>
        <w:t xml:space="preserve"> je invazivna metoda kojom se aspirira mala količina uzorka (oko 0,001 ml) iz malog ograničenog dijela pluća, pa kvantitativna kultura od 10</w:t>
      </w:r>
      <w:r w:rsidRPr="00C31FF9">
        <w:rPr>
          <w:rFonts w:ascii="Arial" w:hAnsi="Arial"/>
          <w:i w:val="0"/>
          <w:iCs/>
          <w:color w:val="000000"/>
          <w:sz w:val="24"/>
          <w:vertAlign w:val="superscript"/>
        </w:rPr>
        <w:t>3</w:t>
      </w:r>
      <w:r w:rsidRPr="00C31FF9">
        <w:rPr>
          <w:rFonts w:ascii="Arial" w:hAnsi="Arial"/>
          <w:i w:val="0"/>
          <w:iCs/>
          <w:color w:val="000000"/>
          <w:sz w:val="24"/>
        </w:rPr>
        <w:t xml:space="preserve"> CFU/ml iznosi u biti 10</w:t>
      </w:r>
      <w:r w:rsidRPr="00C31FF9">
        <w:rPr>
          <w:rFonts w:ascii="Arial" w:hAnsi="Arial"/>
          <w:i w:val="0"/>
          <w:iCs/>
          <w:color w:val="000000"/>
          <w:sz w:val="24"/>
          <w:vertAlign w:val="superscript"/>
        </w:rPr>
        <w:t xml:space="preserve">6 </w:t>
      </w:r>
      <w:r w:rsidRPr="00C31FF9">
        <w:rPr>
          <w:rFonts w:ascii="Arial" w:hAnsi="Arial"/>
          <w:i w:val="0"/>
          <w:iCs/>
          <w:color w:val="000000"/>
          <w:sz w:val="24"/>
        </w:rPr>
        <w:t>CFU/ml na mjestu infekcije i uzima se kao granična vrijednost (cutoff) za dijagnozu pneumonije. Prema podacima iz literature osjetljivost ove metode je 83% a specifičnost 91%.</w:t>
      </w:r>
    </w:p>
    <w:p w14:paraId="4CBE1DCB"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Ovo je najbolji uzorak za virusološku i citološku analizu.</w:t>
      </w:r>
    </w:p>
    <w:p w14:paraId="3489C871" w14:textId="77777777" w:rsidR="00C4754C" w:rsidRPr="00C31FF9" w:rsidRDefault="00C4754C" w:rsidP="00C4754C">
      <w:pPr>
        <w:jc w:val="both"/>
        <w:rPr>
          <w:rFonts w:ascii="Arial" w:hAnsi="Arial"/>
          <w:i w:val="0"/>
          <w:iCs/>
          <w:color w:val="000000"/>
          <w:sz w:val="24"/>
        </w:rPr>
      </w:pPr>
    </w:p>
    <w:p w14:paraId="24DB6CC5"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Uzorak treba dostaviti u laboratorij i obraditi u roku od 2 sata.</w:t>
      </w:r>
    </w:p>
    <w:p w14:paraId="10E8939E" w14:textId="77777777" w:rsidR="00C4754C" w:rsidRPr="00C31FF9" w:rsidRDefault="00C4754C" w:rsidP="00C4754C">
      <w:pPr>
        <w:jc w:val="both"/>
        <w:rPr>
          <w:rFonts w:ascii="Arial" w:hAnsi="Arial"/>
          <w:i w:val="0"/>
          <w:iCs/>
          <w:color w:val="000000"/>
          <w:sz w:val="24"/>
        </w:rPr>
      </w:pPr>
    </w:p>
    <w:p w14:paraId="4573C3E7"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je gotov za 2-4 dana. Od izoliranih bakterija se izrađuje antibiogram. Preliminarni nalaz medicinsko osoblje može dobiti na telefon 300-852.</w:t>
      </w:r>
    </w:p>
    <w:p w14:paraId="052F54E8" w14:textId="77777777" w:rsidR="00C4754C" w:rsidRPr="00C31FF9" w:rsidRDefault="00C4754C" w:rsidP="00C4754C">
      <w:pPr>
        <w:jc w:val="both"/>
        <w:rPr>
          <w:rFonts w:ascii="Arial" w:hAnsi="Arial"/>
          <w:i w:val="0"/>
          <w:iCs/>
          <w:color w:val="000000"/>
          <w:sz w:val="24"/>
        </w:rPr>
      </w:pPr>
    </w:p>
    <w:p w14:paraId="03D8EF8C" w14:textId="1988C1B0" w:rsidR="00C4754C" w:rsidRPr="00C31FF9" w:rsidRDefault="00C4754C" w:rsidP="00C4754C">
      <w:pPr>
        <w:keepNext/>
        <w:spacing w:before="240" w:after="60"/>
        <w:outlineLvl w:val="2"/>
        <w:rPr>
          <w:rFonts w:ascii="Arial" w:hAnsi="Arial" w:cs="Arial"/>
          <w:b/>
          <w:bCs/>
          <w:i w:val="0"/>
          <w:iCs/>
          <w:color w:val="auto"/>
          <w:sz w:val="26"/>
          <w:szCs w:val="26"/>
        </w:rPr>
      </w:pPr>
      <w:bookmarkStart w:id="29" w:name="_Toc36642803"/>
      <w:r>
        <w:rPr>
          <w:rFonts w:ascii="Arial" w:hAnsi="Arial" w:cs="Arial"/>
          <w:b/>
          <w:bCs/>
          <w:i w:val="0"/>
          <w:iCs/>
          <w:color w:val="auto"/>
          <w:sz w:val="26"/>
          <w:szCs w:val="26"/>
        </w:rPr>
        <w:t>3</w:t>
      </w:r>
      <w:r w:rsidRPr="00C31FF9">
        <w:rPr>
          <w:rFonts w:ascii="Arial" w:hAnsi="Arial" w:cs="Arial"/>
          <w:b/>
          <w:bCs/>
          <w:i w:val="0"/>
          <w:iCs/>
          <w:color w:val="auto"/>
          <w:sz w:val="26"/>
          <w:szCs w:val="26"/>
        </w:rPr>
        <w:t>.2.4  Pleuralni punktat</w:t>
      </w:r>
      <w:bookmarkEnd w:id="29"/>
      <w:r w:rsidRPr="00C31FF9">
        <w:rPr>
          <w:rFonts w:ascii="Arial" w:hAnsi="Arial" w:cs="Arial"/>
          <w:b/>
          <w:bCs/>
          <w:i w:val="0"/>
          <w:iCs/>
          <w:color w:val="auto"/>
          <w:sz w:val="26"/>
          <w:szCs w:val="26"/>
        </w:rPr>
        <w:t xml:space="preserve"> </w:t>
      </w:r>
    </w:p>
    <w:p w14:paraId="346A883B" w14:textId="77777777" w:rsidR="00C4754C" w:rsidRPr="00C31FF9" w:rsidRDefault="00C4754C" w:rsidP="00C4754C">
      <w:pPr>
        <w:spacing w:before="240" w:after="60"/>
        <w:jc w:val="both"/>
        <w:outlineLvl w:val="7"/>
        <w:rPr>
          <w:rFonts w:ascii="Arial" w:hAnsi="Arial" w:cs="Arial"/>
          <w:i w:val="0"/>
          <w:iCs/>
          <w:color w:val="000000"/>
          <w:sz w:val="24"/>
          <w:szCs w:val="24"/>
        </w:rPr>
      </w:pPr>
      <w:r w:rsidRPr="00C31FF9">
        <w:rPr>
          <w:rFonts w:ascii="Arial" w:hAnsi="Arial" w:cs="Arial"/>
          <w:i w:val="0"/>
          <w:iCs/>
          <w:color w:val="000000"/>
          <w:sz w:val="24"/>
          <w:szCs w:val="24"/>
        </w:rPr>
        <w:t>Materijal dobiven punkcijom uzima se iz primarno sterilnih mjesta, pa postupci uzimanja moraju biti izvedeni po načelima antisepse. Uzorkuje se špricom i iglom, a potrebno je uzeti što veću količinu uzorka. Dobiveni materijal pohranjuje se u transportnu podlogu za anaerobe, dio uzorka ostaje u šprici ( bez igle) i doprema se u mikrobiološki laboratorij za uzradu mikroskopskog preparata.</w:t>
      </w:r>
    </w:p>
    <w:p w14:paraId="75F90603" w14:textId="77777777" w:rsidR="00C4754C" w:rsidRPr="00C31FF9" w:rsidRDefault="00C4754C" w:rsidP="00C4754C">
      <w:pPr>
        <w:jc w:val="both"/>
        <w:rPr>
          <w:rFonts w:ascii="Arial" w:hAnsi="Arial"/>
          <w:i w:val="0"/>
          <w:iCs/>
          <w:color w:val="000000"/>
          <w:sz w:val="24"/>
        </w:rPr>
      </w:pPr>
    </w:p>
    <w:p w14:paraId="6D68A556"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je gotov za 2 – 6 dana, ovisno o izoliranim bakterijama. Nalaz se sastoji od rezultata mikroskopske pretrage, kulture i antibiograma (ovisno o izoliranim bakterijama). Preliminarni nalaz medicinsko osoblje može dobiti na telefon 300-852.</w:t>
      </w:r>
    </w:p>
    <w:p w14:paraId="629BC502" w14:textId="77777777" w:rsidR="00C4754C" w:rsidRPr="00C31FF9" w:rsidRDefault="00C4754C" w:rsidP="00C4754C">
      <w:pPr>
        <w:jc w:val="both"/>
        <w:rPr>
          <w:rFonts w:ascii="Arial" w:hAnsi="Arial"/>
          <w:i w:val="0"/>
          <w:iCs/>
          <w:color w:val="000000"/>
          <w:sz w:val="24"/>
        </w:rPr>
      </w:pPr>
    </w:p>
    <w:p w14:paraId="0CE1C5CE" w14:textId="4875B33D" w:rsidR="00C4754C" w:rsidRPr="00C31FF9" w:rsidRDefault="00C4754C" w:rsidP="00C4754C">
      <w:pPr>
        <w:keepNext/>
        <w:spacing w:before="240" w:after="60"/>
        <w:outlineLvl w:val="2"/>
        <w:rPr>
          <w:rFonts w:ascii="Arial" w:hAnsi="Arial" w:cs="Arial"/>
          <w:b/>
          <w:bCs/>
          <w:i w:val="0"/>
          <w:iCs/>
          <w:color w:val="auto"/>
          <w:sz w:val="26"/>
          <w:szCs w:val="26"/>
        </w:rPr>
      </w:pPr>
      <w:bookmarkStart w:id="30" w:name="_Toc36642804"/>
      <w:r>
        <w:rPr>
          <w:rFonts w:ascii="Arial" w:hAnsi="Arial" w:cs="Arial"/>
          <w:b/>
          <w:bCs/>
          <w:i w:val="0"/>
          <w:iCs/>
          <w:color w:val="auto"/>
          <w:sz w:val="26"/>
          <w:szCs w:val="26"/>
        </w:rPr>
        <w:t>3</w:t>
      </w:r>
      <w:r w:rsidRPr="00C31FF9">
        <w:rPr>
          <w:rFonts w:ascii="Arial" w:hAnsi="Arial" w:cs="Arial"/>
          <w:b/>
          <w:bCs/>
          <w:i w:val="0"/>
          <w:iCs/>
          <w:color w:val="auto"/>
          <w:sz w:val="26"/>
          <w:szCs w:val="26"/>
        </w:rPr>
        <w:t>.2.5  Intraoperativni uzorak</w:t>
      </w:r>
      <w:bookmarkEnd w:id="30"/>
    </w:p>
    <w:p w14:paraId="4C6E2EC6" w14:textId="77777777" w:rsidR="00C4754C" w:rsidRPr="00C31FF9" w:rsidRDefault="00C4754C" w:rsidP="00C4754C">
      <w:pPr>
        <w:jc w:val="both"/>
        <w:rPr>
          <w:rFonts w:ascii="Arial" w:hAnsi="Arial"/>
          <w:b/>
          <w:i w:val="0"/>
          <w:iCs/>
          <w:color w:val="000000"/>
          <w:sz w:val="24"/>
        </w:rPr>
      </w:pPr>
    </w:p>
    <w:p w14:paraId="3A0551F3"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Intraoperativni uzorak – bioptat pluća se nakon uzimanja mora odmah dostaviti u mikrobiološki laboratorij u sterilnoj posudici sa poklopcem na navoj, bez formalina.</w:t>
      </w:r>
    </w:p>
    <w:p w14:paraId="79259FF4" w14:textId="77777777" w:rsidR="00C4754C" w:rsidRPr="00C31FF9" w:rsidRDefault="00C4754C" w:rsidP="00C4754C">
      <w:pPr>
        <w:jc w:val="both"/>
        <w:rPr>
          <w:rFonts w:ascii="Arial" w:hAnsi="Arial"/>
          <w:i w:val="0"/>
          <w:iCs/>
          <w:color w:val="000000"/>
          <w:sz w:val="24"/>
        </w:rPr>
      </w:pPr>
    </w:p>
    <w:p w14:paraId="33765B30" w14:textId="77777777" w:rsidR="00C4754C" w:rsidRPr="00C31FF9" w:rsidRDefault="00C4754C" w:rsidP="00C4754C">
      <w:pPr>
        <w:jc w:val="both"/>
        <w:rPr>
          <w:rFonts w:ascii="Arial" w:hAnsi="Arial"/>
          <w:i w:val="0"/>
          <w:iCs/>
          <w:color w:val="000000"/>
          <w:sz w:val="24"/>
        </w:rPr>
      </w:pPr>
    </w:p>
    <w:p w14:paraId="5E950A8A"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 xml:space="preserve">NALAZ </w:t>
      </w:r>
    </w:p>
    <w:p w14:paraId="16C242A0" w14:textId="77777777" w:rsidR="00C4754C" w:rsidRPr="00C31FF9" w:rsidRDefault="00C4754C" w:rsidP="00C4754C">
      <w:pPr>
        <w:jc w:val="both"/>
        <w:rPr>
          <w:rFonts w:ascii="Arial" w:hAnsi="Arial"/>
          <w:i w:val="0"/>
          <w:iCs/>
          <w:color w:val="000000"/>
          <w:sz w:val="24"/>
        </w:rPr>
      </w:pPr>
      <w:r w:rsidRPr="00C31FF9">
        <w:rPr>
          <w:rFonts w:ascii="Arial" w:hAnsi="Arial"/>
          <w:i w:val="0"/>
          <w:iCs/>
          <w:color w:val="000000"/>
          <w:sz w:val="24"/>
        </w:rPr>
        <w:t>Nalaz intraoperativnog uzorka ovisi o vrsti uzorka i vrsti izoliranih bakterija. Može biti gotov od 2-6 dana a sve informacije o tijeku pretrage mogu se dobiti na telefon 300-852.</w:t>
      </w:r>
    </w:p>
    <w:p w14:paraId="3582BC95" w14:textId="77777777" w:rsidR="00C4754C" w:rsidRPr="00C31FF9" w:rsidRDefault="00C4754C" w:rsidP="00C4754C">
      <w:pPr>
        <w:rPr>
          <w:rFonts w:ascii="Arial" w:hAnsi="Arial"/>
          <w:i w:val="0"/>
          <w:iCs/>
          <w:color w:val="000000"/>
          <w:sz w:val="24"/>
        </w:rPr>
      </w:pPr>
    </w:p>
    <w:p w14:paraId="73896C67" w14:textId="77777777" w:rsidR="00C4754C" w:rsidRPr="00C31FF9" w:rsidRDefault="00C4754C" w:rsidP="00C4754C">
      <w:pPr>
        <w:rPr>
          <w:rFonts w:ascii="Arial" w:hAnsi="Arial"/>
          <w:i w:val="0"/>
          <w:iCs/>
          <w:color w:val="000000"/>
          <w:sz w:val="24"/>
        </w:rPr>
      </w:pPr>
    </w:p>
    <w:p w14:paraId="7A10A82C" w14:textId="77777777" w:rsidR="00C4754C" w:rsidRDefault="00C4754C" w:rsidP="00C4754C">
      <w:pPr>
        <w:rPr>
          <w:rFonts w:ascii="Arial" w:hAnsi="Arial"/>
          <w:i w:val="0"/>
          <w:iCs/>
          <w:color w:val="000000"/>
          <w:sz w:val="24"/>
        </w:rPr>
      </w:pPr>
    </w:p>
    <w:p w14:paraId="6C108A75" w14:textId="77777777" w:rsidR="00C4754C" w:rsidRDefault="00C4754C" w:rsidP="00C4754C">
      <w:pPr>
        <w:rPr>
          <w:rFonts w:ascii="Arial" w:hAnsi="Arial"/>
          <w:i w:val="0"/>
          <w:iCs/>
          <w:color w:val="000000"/>
          <w:sz w:val="24"/>
        </w:rPr>
      </w:pPr>
    </w:p>
    <w:p w14:paraId="519C88B0" w14:textId="77777777" w:rsidR="00C4754C" w:rsidRDefault="00C4754C" w:rsidP="00C4754C">
      <w:pPr>
        <w:rPr>
          <w:rFonts w:ascii="Arial" w:hAnsi="Arial"/>
          <w:i w:val="0"/>
          <w:iCs/>
          <w:color w:val="000000"/>
          <w:sz w:val="24"/>
        </w:rPr>
      </w:pPr>
    </w:p>
    <w:p w14:paraId="7D34AE36" w14:textId="77777777" w:rsidR="00C4754C" w:rsidRDefault="00C4754C" w:rsidP="00C4754C">
      <w:pPr>
        <w:rPr>
          <w:rFonts w:ascii="Arial" w:hAnsi="Arial"/>
          <w:i w:val="0"/>
          <w:iCs/>
          <w:color w:val="000000"/>
          <w:sz w:val="24"/>
        </w:rPr>
      </w:pPr>
    </w:p>
    <w:p w14:paraId="690C4B7F" w14:textId="77777777" w:rsidR="00C4754C" w:rsidRDefault="00C4754C" w:rsidP="00C4754C">
      <w:pPr>
        <w:rPr>
          <w:rFonts w:ascii="Arial" w:hAnsi="Arial"/>
          <w:i w:val="0"/>
          <w:iCs/>
          <w:color w:val="000000"/>
          <w:sz w:val="24"/>
        </w:rPr>
      </w:pPr>
    </w:p>
    <w:p w14:paraId="17B926F9" w14:textId="77777777" w:rsidR="00C4754C" w:rsidRPr="00C31FF9" w:rsidRDefault="00C4754C" w:rsidP="00C4754C">
      <w:pPr>
        <w:rPr>
          <w:rFonts w:ascii="Arial" w:hAnsi="Arial"/>
          <w:i w:val="0"/>
          <w:iCs/>
          <w:color w:val="000000"/>
          <w:sz w:val="24"/>
        </w:rPr>
      </w:pPr>
    </w:p>
    <w:p w14:paraId="3518DE26" w14:textId="77777777" w:rsidR="00C4754C" w:rsidRPr="00C31FF9" w:rsidRDefault="00C4754C" w:rsidP="00C4754C">
      <w:pPr>
        <w:rPr>
          <w:rFonts w:ascii="Arial" w:hAnsi="Arial"/>
          <w:i w:val="0"/>
          <w:iCs/>
          <w:color w:val="000000"/>
          <w:sz w:val="24"/>
        </w:rPr>
      </w:pPr>
    </w:p>
    <w:p w14:paraId="160F1A6B" w14:textId="77777777" w:rsidR="00C4754C" w:rsidRPr="00C31FF9" w:rsidRDefault="00C4754C" w:rsidP="00C4754C">
      <w:pPr>
        <w:rPr>
          <w:rFonts w:ascii="Arial" w:hAnsi="Arial"/>
          <w:i w:val="0"/>
          <w:iCs/>
          <w:color w:val="000000"/>
          <w:sz w:val="24"/>
        </w:rPr>
      </w:pPr>
    </w:p>
    <w:p w14:paraId="5C7540B4" w14:textId="77777777" w:rsidR="00C4754C" w:rsidRPr="00C31FF9" w:rsidRDefault="00C4754C" w:rsidP="00C4754C">
      <w:pPr>
        <w:rPr>
          <w:rFonts w:ascii="Arial" w:hAnsi="Arial"/>
          <w:i w:val="0"/>
          <w:iCs/>
          <w:color w:val="000000"/>
          <w:sz w:val="24"/>
        </w:rPr>
      </w:pPr>
    </w:p>
    <w:p w14:paraId="19401E52" w14:textId="77777777" w:rsidR="00C4754C" w:rsidRPr="00C31FF9" w:rsidRDefault="00C4754C" w:rsidP="00C4754C">
      <w:pPr>
        <w:rPr>
          <w:rFonts w:ascii="Arial" w:hAnsi="Arial"/>
          <w:i w:val="0"/>
          <w:iCs/>
          <w:color w:val="000000"/>
          <w:sz w:val="24"/>
        </w:rPr>
      </w:pPr>
    </w:p>
    <w:p w14:paraId="4BD7FCF7" w14:textId="77777777" w:rsidR="00C4754C" w:rsidRPr="00C31FF9" w:rsidRDefault="00C4754C" w:rsidP="00C4754C">
      <w:pPr>
        <w:rPr>
          <w:rFonts w:ascii="Arial" w:hAnsi="Arial"/>
          <w:i w:val="0"/>
          <w:iCs/>
          <w:color w:val="000000"/>
          <w:sz w:val="24"/>
        </w:rPr>
      </w:pPr>
    </w:p>
    <w:p w14:paraId="38106D04" w14:textId="77777777" w:rsidR="00C4754C" w:rsidRPr="00C31FF9" w:rsidRDefault="00C4754C" w:rsidP="00C4754C">
      <w:pPr>
        <w:rPr>
          <w:rFonts w:ascii="Arial" w:hAnsi="Arial"/>
          <w:i w:val="0"/>
          <w:iCs/>
          <w:color w:val="000000"/>
          <w:sz w:val="24"/>
        </w:rPr>
      </w:pPr>
    </w:p>
    <w:p w14:paraId="693311C2" w14:textId="77777777" w:rsidR="00C4754C" w:rsidRPr="00C31FF9" w:rsidRDefault="00C4754C" w:rsidP="00C4754C">
      <w:pPr>
        <w:rPr>
          <w:rFonts w:ascii="Arial" w:hAnsi="Arial"/>
          <w:i w:val="0"/>
          <w:iCs/>
          <w:color w:val="000000"/>
          <w:sz w:val="24"/>
        </w:rPr>
      </w:pPr>
    </w:p>
    <w:p w14:paraId="673D417A" w14:textId="77777777" w:rsidR="00C4754C" w:rsidRPr="00C31FF9" w:rsidRDefault="00C4754C" w:rsidP="00C4754C">
      <w:pPr>
        <w:rPr>
          <w:rFonts w:ascii="Arial" w:hAnsi="Arial"/>
          <w:i w:val="0"/>
          <w:iCs/>
          <w:color w:val="000000"/>
          <w:sz w:val="24"/>
        </w:rPr>
      </w:pPr>
    </w:p>
    <w:p w14:paraId="3405C4C8" w14:textId="77777777" w:rsidR="00C4754C" w:rsidRPr="00C31FF9" w:rsidRDefault="00C4754C" w:rsidP="00C4754C">
      <w:pPr>
        <w:rPr>
          <w:rFonts w:ascii="Arial" w:hAnsi="Arial"/>
          <w:i w:val="0"/>
          <w:iCs/>
          <w:color w:val="000000"/>
          <w:sz w:val="24"/>
        </w:rPr>
      </w:pPr>
    </w:p>
    <w:p w14:paraId="5C5AEFDE" w14:textId="77777777" w:rsidR="00C4754C" w:rsidRPr="00C31FF9" w:rsidRDefault="00C4754C" w:rsidP="00C4754C">
      <w:pPr>
        <w:rPr>
          <w:rFonts w:ascii="Arial" w:hAnsi="Arial"/>
          <w:i w:val="0"/>
          <w:iCs/>
          <w:color w:val="000000"/>
          <w:sz w:val="24"/>
        </w:rPr>
      </w:pPr>
    </w:p>
    <w:p w14:paraId="27B0EEDE" w14:textId="77777777" w:rsidR="00C4754C" w:rsidRPr="00C31FF9" w:rsidRDefault="00C4754C" w:rsidP="00C4754C">
      <w:pPr>
        <w:rPr>
          <w:rFonts w:ascii="Arial" w:hAnsi="Arial"/>
          <w:i w:val="0"/>
          <w:iCs/>
          <w:color w:val="000000"/>
          <w:sz w:val="24"/>
        </w:rPr>
      </w:pPr>
    </w:p>
    <w:p w14:paraId="1BE79639" w14:textId="77777777" w:rsidR="00C4754C" w:rsidRPr="00C31FF9" w:rsidRDefault="00C4754C" w:rsidP="00C4754C">
      <w:pPr>
        <w:pStyle w:val="Naslov1"/>
        <w:numPr>
          <w:ilvl w:val="0"/>
          <w:numId w:val="4"/>
        </w:numPr>
      </w:pPr>
      <w:bookmarkStart w:id="31" w:name="_Toc36642806"/>
      <w:bookmarkStart w:id="32" w:name="_Toc99702881"/>
      <w:r>
        <w:lastRenderedPageBreak/>
        <w:t>Uz</w:t>
      </w:r>
      <w:r w:rsidRPr="00C31FF9">
        <w:t>orci za molekularnu dijagnostiku</w:t>
      </w:r>
      <w:bookmarkEnd w:id="31"/>
      <w:bookmarkEnd w:id="3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3544"/>
      </w:tblGrid>
      <w:tr w:rsidR="00C4754C" w:rsidRPr="00C31FF9" w14:paraId="6F4C7193" w14:textId="77777777" w:rsidTr="000F19DC">
        <w:trPr>
          <w:trHeight w:val="510"/>
        </w:trPr>
        <w:tc>
          <w:tcPr>
            <w:tcW w:w="3114" w:type="dxa"/>
            <w:shd w:val="clear" w:color="auto" w:fill="auto"/>
            <w:vAlign w:val="center"/>
          </w:tcPr>
          <w:p w14:paraId="6621EDC7" w14:textId="77777777" w:rsidR="00C4754C" w:rsidRPr="00C31FF9" w:rsidRDefault="00C4754C" w:rsidP="000F19DC">
            <w:pPr>
              <w:jc w:val="center"/>
              <w:rPr>
                <w:rFonts w:ascii="Arial" w:hAnsi="Arial" w:cs="Arial"/>
                <w:b/>
                <w:i w:val="0"/>
                <w:iCs/>
                <w:color w:val="auto"/>
                <w:sz w:val="24"/>
                <w:szCs w:val="24"/>
              </w:rPr>
            </w:pPr>
            <w:r w:rsidRPr="00C31FF9">
              <w:rPr>
                <w:rFonts w:ascii="Arial" w:hAnsi="Arial" w:cs="Arial"/>
                <w:b/>
                <w:i w:val="0"/>
                <w:iCs/>
                <w:color w:val="auto"/>
                <w:sz w:val="24"/>
                <w:szCs w:val="24"/>
              </w:rPr>
              <w:t>Uzorak</w:t>
            </w:r>
          </w:p>
        </w:tc>
        <w:tc>
          <w:tcPr>
            <w:tcW w:w="2693" w:type="dxa"/>
            <w:shd w:val="clear" w:color="auto" w:fill="auto"/>
            <w:vAlign w:val="center"/>
          </w:tcPr>
          <w:p w14:paraId="3EABEB75" w14:textId="77777777" w:rsidR="00C4754C" w:rsidRPr="00C31FF9" w:rsidRDefault="00C4754C" w:rsidP="000F19DC">
            <w:pPr>
              <w:jc w:val="center"/>
              <w:rPr>
                <w:rFonts w:ascii="Arial" w:hAnsi="Arial" w:cs="Arial"/>
                <w:b/>
                <w:i w:val="0"/>
                <w:iCs/>
                <w:color w:val="auto"/>
                <w:sz w:val="24"/>
                <w:szCs w:val="24"/>
              </w:rPr>
            </w:pPr>
            <w:r w:rsidRPr="00C31FF9">
              <w:rPr>
                <w:rFonts w:ascii="Arial" w:hAnsi="Arial" w:cs="Arial"/>
                <w:b/>
                <w:i w:val="0"/>
                <w:iCs/>
                <w:color w:val="auto"/>
                <w:sz w:val="24"/>
                <w:szCs w:val="24"/>
              </w:rPr>
              <w:t>Pretraga</w:t>
            </w:r>
          </w:p>
        </w:tc>
        <w:tc>
          <w:tcPr>
            <w:tcW w:w="3544" w:type="dxa"/>
            <w:shd w:val="clear" w:color="auto" w:fill="auto"/>
            <w:vAlign w:val="center"/>
          </w:tcPr>
          <w:p w14:paraId="6474C8E9" w14:textId="77777777" w:rsidR="00C4754C" w:rsidRPr="00C31FF9" w:rsidRDefault="00C4754C" w:rsidP="000F19DC">
            <w:pPr>
              <w:jc w:val="center"/>
              <w:rPr>
                <w:rFonts w:ascii="Arial" w:hAnsi="Arial" w:cs="Arial"/>
                <w:b/>
                <w:i w:val="0"/>
                <w:iCs/>
                <w:color w:val="auto"/>
                <w:sz w:val="24"/>
                <w:szCs w:val="24"/>
              </w:rPr>
            </w:pPr>
            <w:r w:rsidRPr="00C31FF9">
              <w:rPr>
                <w:rFonts w:ascii="Arial" w:hAnsi="Arial" w:cs="Arial"/>
                <w:b/>
                <w:i w:val="0"/>
                <w:iCs/>
                <w:color w:val="auto"/>
                <w:sz w:val="24"/>
                <w:szCs w:val="24"/>
              </w:rPr>
              <w:t>Uzročnici</w:t>
            </w:r>
          </w:p>
        </w:tc>
      </w:tr>
      <w:tr w:rsidR="00C4754C" w:rsidRPr="00C31FF9" w14:paraId="3EF27577" w14:textId="77777777" w:rsidTr="000F19DC">
        <w:tc>
          <w:tcPr>
            <w:tcW w:w="3114" w:type="dxa"/>
            <w:shd w:val="clear" w:color="auto" w:fill="auto"/>
            <w:vAlign w:val="center"/>
          </w:tcPr>
          <w:p w14:paraId="62AE19EC"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ždrijela*</w:t>
            </w:r>
          </w:p>
          <w:p w14:paraId="4C2566F3" w14:textId="77777777" w:rsidR="00C4754C" w:rsidRPr="00C4754C" w:rsidRDefault="00C4754C" w:rsidP="000F19DC">
            <w:pPr>
              <w:jc w:val="center"/>
              <w:rPr>
                <w:rFonts w:ascii="Arial" w:hAnsi="Arial" w:cs="Arial"/>
                <w:bCs/>
                <w:i w:val="0"/>
                <w:iCs/>
                <w:color w:val="auto"/>
                <w:sz w:val="20"/>
              </w:rPr>
            </w:pPr>
          </w:p>
          <w:p w14:paraId="51EB478D"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nosa</w:t>
            </w:r>
          </w:p>
          <w:p w14:paraId="4A24CCCE" w14:textId="77777777" w:rsidR="00C4754C" w:rsidRPr="00C4754C" w:rsidRDefault="00C4754C" w:rsidP="000F19DC">
            <w:pPr>
              <w:jc w:val="center"/>
              <w:rPr>
                <w:rFonts w:ascii="Arial" w:hAnsi="Arial" w:cs="Arial"/>
                <w:bCs/>
                <w:i w:val="0"/>
                <w:iCs/>
                <w:color w:val="auto"/>
                <w:sz w:val="20"/>
              </w:rPr>
            </w:pPr>
          </w:p>
          <w:p w14:paraId="00D1D9D9"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Sputum</w:t>
            </w:r>
          </w:p>
          <w:p w14:paraId="0D9F1999" w14:textId="77777777" w:rsidR="00C4754C" w:rsidRPr="00C4754C" w:rsidRDefault="00C4754C" w:rsidP="000F19DC">
            <w:pPr>
              <w:jc w:val="center"/>
              <w:rPr>
                <w:rFonts w:ascii="Arial" w:hAnsi="Arial" w:cs="Arial"/>
                <w:bCs/>
                <w:i w:val="0"/>
                <w:iCs/>
                <w:color w:val="auto"/>
                <w:sz w:val="20"/>
              </w:rPr>
            </w:pPr>
          </w:p>
          <w:p w14:paraId="2BA5CC2A"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Bronhoalveolarni ispirak (BAL)</w:t>
            </w:r>
          </w:p>
        </w:tc>
        <w:tc>
          <w:tcPr>
            <w:tcW w:w="2693" w:type="dxa"/>
            <w:shd w:val="clear" w:color="auto" w:fill="auto"/>
            <w:vAlign w:val="center"/>
          </w:tcPr>
          <w:p w14:paraId="12963479" w14:textId="77777777" w:rsidR="00C4754C" w:rsidRPr="00C4754C" w:rsidRDefault="00C4754C" w:rsidP="000F19DC">
            <w:pPr>
              <w:jc w:val="center"/>
              <w:rPr>
                <w:rFonts w:ascii="Arial" w:hAnsi="Arial" w:cs="Arial"/>
                <w:bCs/>
                <w:i w:val="0"/>
                <w:iCs/>
                <w:color w:val="auto"/>
                <w:sz w:val="24"/>
                <w:szCs w:val="24"/>
              </w:rPr>
            </w:pPr>
          </w:p>
          <w:p w14:paraId="2767D38C" w14:textId="06EA42B6"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Detekcija DNA  bakterijskih uzročnika atipičnih pneumonija </w:t>
            </w:r>
            <w:r w:rsidRPr="00C4754C">
              <w:rPr>
                <w:rFonts w:ascii="Arial" w:hAnsi="Arial" w:cs="Arial"/>
                <w:bCs/>
                <w:color w:val="auto"/>
                <w:sz w:val="24"/>
                <w:szCs w:val="24"/>
              </w:rPr>
              <w:t>Real time</w:t>
            </w:r>
            <w:r>
              <w:rPr>
                <w:rFonts w:ascii="Arial" w:hAnsi="Arial" w:cs="Arial"/>
                <w:bCs/>
                <w:i w:val="0"/>
                <w:iCs/>
                <w:color w:val="auto"/>
                <w:sz w:val="24"/>
                <w:szCs w:val="24"/>
              </w:rPr>
              <w:t xml:space="preserve"> </w:t>
            </w:r>
            <w:r w:rsidRPr="00C4754C">
              <w:rPr>
                <w:rFonts w:ascii="Arial" w:hAnsi="Arial" w:cs="Arial"/>
                <w:bCs/>
                <w:i w:val="0"/>
                <w:iCs/>
                <w:color w:val="auto"/>
                <w:sz w:val="24"/>
                <w:szCs w:val="24"/>
              </w:rPr>
              <w:t>PCR metodom</w:t>
            </w:r>
          </w:p>
          <w:p w14:paraId="552B6BED" w14:textId="77777777" w:rsidR="00C4754C" w:rsidRPr="00C4754C" w:rsidRDefault="00C4754C" w:rsidP="000F19DC">
            <w:pPr>
              <w:jc w:val="center"/>
              <w:rPr>
                <w:rFonts w:ascii="Arial" w:hAnsi="Arial" w:cs="Arial"/>
                <w:bCs/>
                <w:i w:val="0"/>
                <w:iCs/>
                <w:color w:val="auto"/>
                <w:sz w:val="24"/>
                <w:szCs w:val="24"/>
              </w:rPr>
            </w:pPr>
          </w:p>
        </w:tc>
        <w:tc>
          <w:tcPr>
            <w:tcW w:w="3544" w:type="dxa"/>
            <w:shd w:val="clear" w:color="auto" w:fill="auto"/>
            <w:vAlign w:val="center"/>
          </w:tcPr>
          <w:p w14:paraId="7DD83EEB" w14:textId="77777777" w:rsidR="00C4754C" w:rsidRPr="00C4754C" w:rsidRDefault="00C4754C" w:rsidP="000F19DC">
            <w:pPr>
              <w:jc w:val="center"/>
              <w:rPr>
                <w:rFonts w:ascii="Arial" w:hAnsi="Arial" w:cs="Arial"/>
                <w:bCs/>
                <w:color w:val="auto"/>
                <w:sz w:val="24"/>
                <w:szCs w:val="24"/>
              </w:rPr>
            </w:pPr>
            <w:r w:rsidRPr="00C4754C">
              <w:rPr>
                <w:rFonts w:ascii="Arial" w:hAnsi="Arial" w:cs="Arial"/>
                <w:bCs/>
                <w:color w:val="auto"/>
                <w:sz w:val="24"/>
                <w:szCs w:val="24"/>
              </w:rPr>
              <w:t>Mycoplasma pneumoniae</w:t>
            </w:r>
          </w:p>
          <w:p w14:paraId="6BF2C164" w14:textId="77777777" w:rsidR="00C4754C" w:rsidRPr="00C4754C" w:rsidRDefault="00C4754C" w:rsidP="000F19DC">
            <w:pPr>
              <w:jc w:val="center"/>
              <w:rPr>
                <w:rFonts w:ascii="Arial" w:hAnsi="Arial" w:cs="Arial"/>
                <w:bCs/>
                <w:color w:val="auto"/>
                <w:sz w:val="24"/>
                <w:szCs w:val="24"/>
              </w:rPr>
            </w:pPr>
            <w:r w:rsidRPr="00C4754C">
              <w:rPr>
                <w:rFonts w:ascii="Arial" w:hAnsi="Arial" w:cs="Arial"/>
                <w:bCs/>
                <w:color w:val="auto"/>
                <w:sz w:val="24"/>
                <w:szCs w:val="24"/>
              </w:rPr>
              <w:t>Chlamydia psittaci</w:t>
            </w:r>
          </w:p>
          <w:p w14:paraId="5AF21BA1" w14:textId="77777777" w:rsidR="00C4754C" w:rsidRPr="00C4754C" w:rsidRDefault="00C4754C" w:rsidP="000F19DC">
            <w:pPr>
              <w:jc w:val="center"/>
              <w:rPr>
                <w:rFonts w:ascii="Arial" w:hAnsi="Arial" w:cs="Arial"/>
                <w:bCs/>
                <w:color w:val="auto"/>
                <w:sz w:val="24"/>
                <w:szCs w:val="24"/>
              </w:rPr>
            </w:pPr>
            <w:r w:rsidRPr="00C4754C">
              <w:rPr>
                <w:rFonts w:ascii="Arial" w:hAnsi="Arial" w:cs="Arial"/>
                <w:bCs/>
                <w:color w:val="auto"/>
                <w:sz w:val="24"/>
                <w:szCs w:val="24"/>
              </w:rPr>
              <w:t>Legionella pneumophila</w:t>
            </w:r>
          </w:p>
          <w:p w14:paraId="151AC489"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color w:val="auto"/>
                <w:sz w:val="24"/>
                <w:szCs w:val="24"/>
              </w:rPr>
              <w:t>Chlamydophila pneumoniae</w:t>
            </w:r>
          </w:p>
        </w:tc>
      </w:tr>
      <w:tr w:rsidR="00C4754C" w:rsidRPr="00C31FF9" w14:paraId="7F76C1C9" w14:textId="77777777" w:rsidTr="000F19DC">
        <w:tc>
          <w:tcPr>
            <w:tcW w:w="3114" w:type="dxa"/>
            <w:shd w:val="clear" w:color="auto" w:fill="auto"/>
            <w:vAlign w:val="center"/>
          </w:tcPr>
          <w:p w14:paraId="76912AD2"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ždrijela *</w:t>
            </w:r>
          </w:p>
          <w:p w14:paraId="3A24BD44" w14:textId="77777777" w:rsidR="00C4754C" w:rsidRPr="00C4754C" w:rsidRDefault="00C4754C" w:rsidP="000F19DC">
            <w:pPr>
              <w:jc w:val="center"/>
              <w:rPr>
                <w:rFonts w:ascii="Arial" w:hAnsi="Arial" w:cs="Arial"/>
                <w:bCs/>
                <w:i w:val="0"/>
                <w:iCs/>
                <w:color w:val="auto"/>
                <w:sz w:val="20"/>
              </w:rPr>
            </w:pPr>
          </w:p>
          <w:p w14:paraId="2E7DA0A9"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nazofarinksa</w:t>
            </w:r>
          </w:p>
          <w:p w14:paraId="24894DC3" w14:textId="77777777" w:rsidR="00C4754C" w:rsidRPr="00C4754C" w:rsidRDefault="00C4754C" w:rsidP="000F19DC">
            <w:pPr>
              <w:jc w:val="center"/>
              <w:rPr>
                <w:rFonts w:ascii="Arial" w:hAnsi="Arial" w:cs="Arial"/>
                <w:bCs/>
                <w:i w:val="0"/>
                <w:iCs/>
                <w:color w:val="auto"/>
                <w:sz w:val="24"/>
                <w:szCs w:val="24"/>
              </w:rPr>
            </w:pPr>
          </w:p>
          <w:p w14:paraId="4278E790" w14:textId="77777777" w:rsidR="00C4754C" w:rsidRPr="00C4754C" w:rsidRDefault="00C4754C" w:rsidP="000F19DC">
            <w:pPr>
              <w:jc w:val="center"/>
              <w:rPr>
                <w:rFonts w:ascii="Arial" w:hAnsi="Arial" w:cs="Arial"/>
                <w:bCs/>
                <w:i w:val="0"/>
                <w:iCs/>
                <w:color w:val="auto"/>
                <w:sz w:val="20"/>
              </w:rPr>
            </w:pPr>
          </w:p>
          <w:p w14:paraId="33586238"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Bronhoalveolarni ispirak (BAL)</w:t>
            </w:r>
          </w:p>
        </w:tc>
        <w:tc>
          <w:tcPr>
            <w:tcW w:w="2693" w:type="dxa"/>
            <w:shd w:val="clear" w:color="auto" w:fill="auto"/>
            <w:vAlign w:val="center"/>
          </w:tcPr>
          <w:p w14:paraId="60BCCF31" w14:textId="43CBA315"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Detekcija RNA virusa influence A / B </w:t>
            </w:r>
            <w:r w:rsidRPr="00C4754C">
              <w:rPr>
                <w:rFonts w:ascii="Arial" w:hAnsi="Arial" w:cs="Arial"/>
                <w:bCs/>
                <w:color w:val="auto"/>
                <w:sz w:val="24"/>
                <w:szCs w:val="24"/>
              </w:rPr>
              <w:t>Real time</w:t>
            </w:r>
            <w:r>
              <w:rPr>
                <w:rFonts w:ascii="Arial" w:hAnsi="Arial" w:cs="Arial"/>
                <w:bCs/>
                <w:i w:val="0"/>
                <w:iCs/>
                <w:color w:val="auto"/>
                <w:sz w:val="24"/>
                <w:szCs w:val="24"/>
              </w:rPr>
              <w:t xml:space="preserve"> </w:t>
            </w:r>
            <w:r w:rsidRPr="00C4754C">
              <w:rPr>
                <w:rFonts w:ascii="Arial" w:hAnsi="Arial" w:cs="Arial"/>
                <w:bCs/>
                <w:i w:val="0"/>
                <w:iCs/>
                <w:color w:val="auto"/>
                <w:sz w:val="24"/>
                <w:szCs w:val="24"/>
              </w:rPr>
              <w:t>RT-PCR metodom</w:t>
            </w:r>
          </w:p>
          <w:p w14:paraId="46656444" w14:textId="77777777" w:rsidR="00C4754C" w:rsidRPr="00C4754C" w:rsidRDefault="00C4754C" w:rsidP="000F19DC">
            <w:pPr>
              <w:jc w:val="center"/>
              <w:rPr>
                <w:rFonts w:ascii="Arial" w:hAnsi="Arial" w:cs="Arial"/>
                <w:bCs/>
                <w:i w:val="0"/>
                <w:iCs/>
                <w:color w:val="auto"/>
                <w:sz w:val="24"/>
                <w:szCs w:val="24"/>
              </w:rPr>
            </w:pPr>
          </w:p>
        </w:tc>
        <w:tc>
          <w:tcPr>
            <w:tcW w:w="3544" w:type="dxa"/>
            <w:shd w:val="clear" w:color="auto" w:fill="auto"/>
            <w:vAlign w:val="center"/>
          </w:tcPr>
          <w:p w14:paraId="3AC459E6" w14:textId="77777777" w:rsidR="00C4754C" w:rsidRPr="00C4754C" w:rsidRDefault="00C4754C" w:rsidP="000F19DC">
            <w:pPr>
              <w:jc w:val="center"/>
              <w:rPr>
                <w:rFonts w:ascii="Arial" w:hAnsi="Arial" w:cs="Arial"/>
                <w:bCs/>
                <w:color w:val="auto"/>
                <w:sz w:val="24"/>
                <w:szCs w:val="24"/>
              </w:rPr>
            </w:pPr>
            <w:r w:rsidRPr="00C4754C">
              <w:rPr>
                <w:rFonts w:ascii="Arial" w:hAnsi="Arial" w:cs="Arial"/>
                <w:bCs/>
                <w:color w:val="auto"/>
                <w:sz w:val="24"/>
                <w:szCs w:val="24"/>
              </w:rPr>
              <w:t>Virus influence tipa A</w:t>
            </w:r>
          </w:p>
          <w:p w14:paraId="19B99430"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color w:val="auto"/>
                <w:sz w:val="24"/>
                <w:szCs w:val="24"/>
              </w:rPr>
              <w:t>Virus influence tipa B</w:t>
            </w:r>
            <w:r w:rsidRPr="00C4754C">
              <w:rPr>
                <w:rFonts w:ascii="Arial" w:hAnsi="Arial" w:cs="Arial"/>
                <w:bCs/>
                <w:i w:val="0"/>
                <w:iCs/>
                <w:color w:val="auto"/>
                <w:sz w:val="24"/>
                <w:szCs w:val="24"/>
              </w:rPr>
              <w:t xml:space="preserve"> </w:t>
            </w:r>
          </w:p>
        </w:tc>
      </w:tr>
      <w:tr w:rsidR="00C4754C" w:rsidRPr="00C31FF9" w14:paraId="1592973F" w14:textId="77777777" w:rsidTr="000F19DC">
        <w:tc>
          <w:tcPr>
            <w:tcW w:w="3114" w:type="dxa"/>
            <w:shd w:val="clear" w:color="auto" w:fill="auto"/>
            <w:vAlign w:val="center"/>
          </w:tcPr>
          <w:p w14:paraId="09F53FBF"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ždrijela *</w:t>
            </w:r>
          </w:p>
          <w:p w14:paraId="209B4274" w14:textId="77777777" w:rsidR="00C4754C" w:rsidRPr="00C4754C" w:rsidRDefault="00C4754C" w:rsidP="000F19DC">
            <w:pPr>
              <w:jc w:val="center"/>
              <w:rPr>
                <w:rFonts w:ascii="Arial" w:hAnsi="Arial" w:cs="Arial"/>
                <w:bCs/>
                <w:i w:val="0"/>
                <w:iCs/>
                <w:color w:val="auto"/>
                <w:sz w:val="20"/>
              </w:rPr>
            </w:pPr>
          </w:p>
          <w:p w14:paraId="7F511B3A"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nazofarinksa</w:t>
            </w:r>
          </w:p>
          <w:p w14:paraId="658E7E06" w14:textId="77777777" w:rsidR="00C4754C" w:rsidRPr="00C4754C" w:rsidRDefault="00C4754C" w:rsidP="000F19DC">
            <w:pPr>
              <w:jc w:val="center"/>
              <w:rPr>
                <w:rFonts w:ascii="Arial" w:hAnsi="Arial" w:cs="Arial"/>
                <w:bCs/>
                <w:i w:val="0"/>
                <w:iCs/>
                <w:color w:val="auto"/>
                <w:sz w:val="24"/>
                <w:szCs w:val="24"/>
              </w:rPr>
            </w:pPr>
          </w:p>
          <w:p w14:paraId="2685930F" w14:textId="77777777" w:rsidR="00C4754C" w:rsidRPr="00C4754C" w:rsidRDefault="00C4754C" w:rsidP="000F19DC">
            <w:pPr>
              <w:jc w:val="center"/>
              <w:rPr>
                <w:rFonts w:ascii="Arial" w:hAnsi="Arial" w:cs="Arial"/>
                <w:bCs/>
                <w:i w:val="0"/>
                <w:iCs/>
                <w:color w:val="auto"/>
                <w:sz w:val="20"/>
              </w:rPr>
            </w:pPr>
          </w:p>
          <w:p w14:paraId="6D6768FC"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Bronhoalveolarni ispirak (BAL)</w:t>
            </w:r>
          </w:p>
        </w:tc>
        <w:tc>
          <w:tcPr>
            <w:tcW w:w="2693" w:type="dxa"/>
            <w:shd w:val="clear" w:color="auto" w:fill="auto"/>
            <w:vAlign w:val="center"/>
          </w:tcPr>
          <w:p w14:paraId="333370C7" w14:textId="7C986711"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Detekcija RNA RSV </w:t>
            </w:r>
            <w:r w:rsidRPr="00C4754C">
              <w:rPr>
                <w:rFonts w:ascii="Arial" w:hAnsi="Arial" w:cs="Arial"/>
                <w:bCs/>
                <w:color w:val="auto"/>
                <w:sz w:val="24"/>
                <w:szCs w:val="24"/>
              </w:rPr>
              <w:t>Real time</w:t>
            </w:r>
            <w:r>
              <w:rPr>
                <w:rFonts w:ascii="Arial" w:hAnsi="Arial" w:cs="Arial"/>
                <w:bCs/>
                <w:i w:val="0"/>
                <w:iCs/>
                <w:color w:val="auto"/>
                <w:sz w:val="24"/>
                <w:szCs w:val="24"/>
              </w:rPr>
              <w:t xml:space="preserve"> </w:t>
            </w:r>
            <w:r w:rsidRPr="00C4754C">
              <w:rPr>
                <w:rFonts w:ascii="Arial" w:hAnsi="Arial" w:cs="Arial"/>
                <w:bCs/>
                <w:i w:val="0"/>
                <w:iCs/>
                <w:color w:val="auto"/>
                <w:sz w:val="24"/>
                <w:szCs w:val="24"/>
              </w:rPr>
              <w:t>RT-PCR metodom</w:t>
            </w:r>
          </w:p>
          <w:p w14:paraId="577A450E" w14:textId="77777777" w:rsidR="00C4754C" w:rsidRPr="00C4754C" w:rsidRDefault="00C4754C" w:rsidP="000F19DC">
            <w:pPr>
              <w:jc w:val="center"/>
              <w:rPr>
                <w:rFonts w:ascii="Arial" w:hAnsi="Arial" w:cs="Arial"/>
                <w:bCs/>
                <w:i w:val="0"/>
                <w:iCs/>
                <w:color w:val="auto"/>
                <w:sz w:val="24"/>
                <w:szCs w:val="24"/>
              </w:rPr>
            </w:pPr>
          </w:p>
        </w:tc>
        <w:tc>
          <w:tcPr>
            <w:tcW w:w="3544" w:type="dxa"/>
            <w:shd w:val="clear" w:color="auto" w:fill="auto"/>
            <w:vAlign w:val="center"/>
          </w:tcPr>
          <w:p w14:paraId="08B7FDDC"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Respiratorni sincicijski virus</w:t>
            </w:r>
          </w:p>
        </w:tc>
      </w:tr>
      <w:tr w:rsidR="00C4754C" w:rsidRPr="00C31FF9" w14:paraId="05C8EC15" w14:textId="77777777" w:rsidTr="000F19DC">
        <w:tc>
          <w:tcPr>
            <w:tcW w:w="3114" w:type="dxa"/>
            <w:shd w:val="clear" w:color="auto" w:fill="auto"/>
            <w:vAlign w:val="center"/>
          </w:tcPr>
          <w:p w14:paraId="33C119D0"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ždrijela</w:t>
            </w:r>
          </w:p>
          <w:p w14:paraId="120816CF" w14:textId="77777777" w:rsidR="00C4754C" w:rsidRPr="00C4754C" w:rsidRDefault="00C4754C" w:rsidP="000F19DC">
            <w:pPr>
              <w:jc w:val="center"/>
              <w:rPr>
                <w:rFonts w:ascii="Arial" w:hAnsi="Arial" w:cs="Arial"/>
                <w:bCs/>
                <w:i w:val="0"/>
                <w:iCs/>
                <w:color w:val="auto"/>
                <w:sz w:val="24"/>
                <w:szCs w:val="24"/>
              </w:rPr>
            </w:pPr>
          </w:p>
          <w:p w14:paraId="5B5FB94C"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Aspirat nazofarinksa</w:t>
            </w:r>
          </w:p>
        </w:tc>
        <w:tc>
          <w:tcPr>
            <w:tcW w:w="2693" w:type="dxa"/>
            <w:shd w:val="clear" w:color="auto" w:fill="auto"/>
            <w:vAlign w:val="center"/>
          </w:tcPr>
          <w:p w14:paraId="025477FF" w14:textId="6FBB904B"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Detekcija DNA B.pertussis i B.parapertussis </w:t>
            </w:r>
            <w:r w:rsidRPr="00C4754C">
              <w:rPr>
                <w:rFonts w:ascii="Arial" w:hAnsi="Arial" w:cs="Arial"/>
                <w:bCs/>
                <w:color w:val="auto"/>
                <w:sz w:val="24"/>
                <w:szCs w:val="24"/>
              </w:rPr>
              <w:t>Real time</w:t>
            </w:r>
            <w:r>
              <w:rPr>
                <w:rFonts w:ascii="Arial" w:hAnsi="Arial" w:cs="Arial"/>
                <w:bCs/>
                <w:i w:val="0"/>
                <w:iCs/>
                <w:color w:val="auto"/>
                <w:sz w:val="24"/>
                <w:szCs w:val="24"/>
              </w:rPr>
              <w:t xml:space="preserve"> </w:t>
            </w:r>
            <w:r w:rsidRPr="00C4754C">
              <w:rPr>
                <w:rFonts w:ascii="Arial" w:hAnsi="Arial" w:cs="Arial"/>
                <w:bCs/>
                <w:i w:val="0"/>
                <w:iCs/>
                <w:color w:val="auto"/>
                <w:sz w:val="24"/>
                <w:szCs w:val="24"/>
              </w:rPr>
              <w:t>PCR metodom</w:t>
            </w:r>
          </w:p>
        </w:tc>
        <w:tc>
          <w:tcPr>
            <w:tcW w:w="3544" w:type="dxa"/>
            <w:shd w:val="clear" w:color="auto" w:fill="auto"/>
            <w:vAlign w:val="center"/>
          </w:tcPr>
          <w:p w14:paraId="7D8C2DE0"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B.pertussis i B.parapertussis</w:t>
            </w:r>
          </w:p>
        </w:tc>
      </w:tr>
      <w:tr w:rsidR="00C4754C" w:rsidRPr="00C31FF9" w14:paraId="48704C62" w14:textId="77777777" w:rsidTr="000F19DC">
        <w:tc>
          <w:tcPr>
            <w:tcW w:w="3114" w:type="dxa"/>
            <w:shd w:val="clear" w:color="auto" w:fill="auto"/>
            <w:vAlign w:val="center"/>
          </w:tcPr>
          <w:p w14:paraId="081595DC"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Bris ždrijela </w:t>
            </w:r>
          </w:p>
          <w:p w14:paraId="3F22BD30" w14:textId="77777777" w:rsidR="00C4754C" w:rsidRPr="00C4754C" w:rsidRDefault="00C4754C" w:rsidP="000F19DC">
            <w:pPr>
              <w:jc w:val="center"/>
              <w:rPr>
                <w:rFonts w:ascii="Arial" w:hAnsi="Arial" w:cs="Arial"/>
                <w:bCs/>
                <w:i w:val="0"/>
                <w:iCs/>
                <w:color w:val="auto"/>
                <w:sz w:val="20"/>
              </w:rPr>
            </w:pPr>
          </w:p>
          <w:p w14:paraId="32C0B0FB"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Bris nazofarinksa</w:t>
            </w:r>
          </w:p>
        </w:tc>
        <w:tc>
          <w:tcPr>
            <w:tcW w:w="2693" w:type="dxa"/>
            <w:shd w:val="clear" w:color="auto" w:fill="auto"/>
            <w:vAlign w:val="center"/>
          </w:tcPr>
          <w:p w14:paraId="25525F28"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Detekcija RNA  </w:t>
            </w:r>
          </w:p>
          <w:p w14:paraId="6419506E"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SARS CoV-2 </w:t>
            </w:r>
          </w:p>
          <w:p w14:paraId="3A2F7011" w14:textId="2C5DEB41"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 </w:t>
            </w:r>
            <w:r w:rsidRPr="00C4754C">
              <w:rPr>
                <w:rFonts w:ascii="Arial" w:hAnsi="Arial" w:cs="Arial"/>
                <w:bCs/>
                <w:color w:val="auto"/>
                <w:sz w:val="24"/>
                <w:szCs w:val="24"/>
              </w:rPr>
              <w:t>Real time</w:t>
            </w:r>
            <w:r>
              <w:rPr>
                <w:rFonts w:ascii="Arial" w:hAnsi="Arial" w:cs="Arial"/>
                <w:bCs/>
                <w:i w:val="0"/>
                <w:iCs/>
                <w:color w:val="auto"/>
                <w:sz w:val="24"/>
                <w:szCs w:val="24"/>
              </w:rPr>
              <w:t xml:space="preserve"> </w:t>
            </w:r>
            <w:r w:rsidRPr="00C4754C">
              <w:rPr>
                <w:rFonts w:ascii="Arial" w:hAnsi="Arial" w:cs="Arial"/>
                <w:bCs/>
                <w:i w:val="0"/>
                <w:iCs/>
                <w:color w:val="auto"/>
                <w:sz w:val="24"/>
                <w:szCs w:val="24"/>
              </w:rPr>
              <w:t>RT-PCR metodom</w:t>
            </w:r>
          </w:p>
          <w:p w14:paraId="48EB096D" w14:textId="77777777" w:rsidR="00C4754C" w:rsidRPr="00C4754C" w:rsidRDefault="00C4754C" w:rsidP="000F19DC">
            <w:pPr>
              <w:jc w:val="center"/>
              <w:rPr>
                <w:rFonts w:ascii="Arial" w:hAnsi="Arial" w:cs="Arial"/>
                <w:bCs/>
                <w:i w:val="0"/>
                <w:iCs/>
                <w:color w:val="auto"/>
                <w:sz w:val="24"/>
                <w:szCs w:val="24"/>
              </w:rPr>
            </w:pPr>
          </w:p>
        </w:tc>
        <w:tc>
          <w:tcPr>
            <w:tcW w:w="3544" w:type="dxa"/>
            <w:shd w:val="clear" w:color="auto" w:fill="auto"/>
            <w:vAlign w:val="center"/>
          </w:tcPr>
          <w:p w14:paraId="7BD57ED9" w14:textId="77777777" w:rsidR="00C4754C" w:rsidRPr="00C4754C" w:rsidRDefault="00C4754C" w:rsidP="000F19DC">
            <w:pPr>
              <w:jc w:val="center"/>
              <w:rPr>
                <w:rFonts w:ascii="Arial" w:hAnsi="Arial" w:cs="Arial"/>
                <w:bCs/>
                <w:i w:val="0"/>
                <w:iCs/>
                <w:color w:val="auto"/>
                <w:sz w:val="24"/>
                <w:szCs w:val="24"/>
              </w:rPr>
            </w:pPr>
            <w:r w:rsidRPr="00C4754C">
              <w:rPr>
                <w:rFonts w:ascii="Arial" w:hAnsi="Arial" w:cs="Arial"/>
                <w:bCs/>
                <w:i w:val="0"/>
                <w:iCs/>
                <w:color w:val="auto"/>
                <w:sz w:val="24"/>
                <w:szCs w:val="24"/>
              </w:rPr>
              <w:t xml:space="preserve">SARS CoV-2 virus </w:t>
            </w:r>
          </w:p>
        </w:tc>
      </w:tr>
    </w:tbl>
    <w:p w14:paraId="172F27B1" w14:textId="77777777" w:rsidR="00C4754C" w:rsidRPr="00C31FF9" w:rsidRDefault="00C4754C" w:rsidP="00C4754C">
      <w:pPr>
        <w:jc w:val="both"/>
        <w:rPr>
          <w:rFonts w:ascii="Arial" w:hAnsi="Arial" w:cs="Arial"/>
          <w:i w:val="0"/>
          <w:iCs/>
          <w:color w:val="auto"/>
          <w:sz w:val="24"/>
          <w:szCs w:val="24"/>
        </w:rPr>
      </w:pPr>
      <w:r w:rsidRPr="00C31FF9">
        <w:rPr>
          <w:rFonts w:ascii="Arial" w:hAnsi="Arial" w:cs="Arial"/>
          <w:i w:val="0"/>
          <w:iCs/>
          <w:color w:val="auto"/>
          <w:sz w:val="24"/>
          <w:szCs w:val="24"/>
        </w:rPr>
        <w:t>*preporučeni uzorak</w:t>
      </w:r>
    </w:p>
    <w:p w14:paraId="07126DD9" w14:textId="77777777" w:rsidR="00C4754C" w:rsidRPr="00C31FF9" w:rsidRDefault="00C4754C" w:rsidP="00C4754C">
      <w:pPr>
        <w:rPr>
          <w:rFonts w:ascii="Arial" w:hAnsi="Arial" w:cs="Arial"/>
          <w:i w:val="0"/>
          <w:iCs/>
          <w:color w:val="auto"/>
          <w:sz w:val="24"/>
          <w:szCs w:val="24"/>
        </w:rPr>
      </w:pPr>
    </w:p>
    <w:p w14:paraId="690CC850" w14:textId="77777777" w:rsidR="00C4754C" w:rsidRPr="00C31FF9" w:rsidRDefault="00C4754C" w:rsidP="00C4754C">
      <w:pPr>
        <w:jc w:val="both"/>
        <w:rPr>
          <w:rFonts w:ascii="Arial" w:hAnsi="Arial" w:cs="Arial"/>
          <w:i w:val="0"/>
          <w:iCs/>
          <w:color w:val="000000"/>
          <w:sz w:val="24"/>
          <w:szCs w:val="24"/>
        </w:rPr>
      </w:pPr>
      <w:r w:rsidRPr="00C31FF9">
        <w:rPr>
          <w:rFonts w:ascii="Arial" w:hAnsi="Arial" w:cs="Arial"/>
          <w:i w:val="0"/>
          <w:iCs/>
          <w:color w:val="000000"/>
          <w:sz w:val="24"/>
          <w:szCs w:val="24"/>
        </w:rPr>
        <w:t xml:space="preserve">Navedena dijagnostika namijenjena je diferencijalnoj dijagnozi pneumonija sa umjereno teškom i teškom kliničkom slikom.  </w:t>
      </w:r>
    </w:p>
    <w:p w14:paraId="2A6DA4E4" w14:textId="77777777" w:rsidR="00C4754C" w:rsidRPr="00C31FF9" w:rsidRDefault="00C4754C" w:rsidP="00C4754C">
      <w:pPr>
        <w:jc w:val="both"/>
        <w:rPr>
          <w:rFonts w:ascii="Arial" w:hAnsi="Arial" w:cs="Arial"/>
          <w:i w:val="0"/>
          <w:iCs/>
          <w:color w:val="000000"/>
          <w:sz w:val="24"/>
          <w:szCs w:val="24"/>
        </w:rPr>
      </w:pPr>
    </w:p>
    <w:p w14:paraId="4B5B9405" w14:textId="77777777" w:rsidR="00C4754C" w:rsidRPr="00C31FF9" w:rsidRDefault="00C4754C" w:rsidP="00C4754C">
      <w:pPr>
        <w:jc w:val="both"/>
        <w:rPr>
          <w:rFonts w:ascii="Arial" w:hAnsi="Arial" w:cs="Arial"/>
          <w:b/>
          <w:i w:val="0"/>
          <w:iCs/>
          <w:color w:val="000000"/>
          <w:sz w:val="24"/>
          <w:szCs w:val="24"/>
        </w:rPr>
      </w:pPr>
      <w:r w:rsidRPr="00C31FF9">
        <w:rPr>
          <w:rFonts w:ascii="Arial" w:hAnsi="Arial" w:cs="Arial"/>
          <w:b/>
          <w:i w:val="0"/>
          <w:iCs/>
          <w:color w:val="000000"/>
          <w:sz w:val="24"/>
          <w:szCs w:val="24"/>
        </w:rPr>
        <w:t>Preporuka je da se pri diferencijalnoj dijagnozi pneumonija slijede algoritmi mikrobioloških pretraga a u skladu sa stručnim preporukama:</w:t>
      </w:r>
    </w:p>
    <w:p w14:paraId="134A71D0" w14:textId="77777777" w:rsidR="00C4754C" w:rsidRPr="00C31FF9" w:rsidRDefault="00C4754C" w:rsidP="00C4754C">
      <w:pPr>
        <w:jc w:val="both"/>
        <w:rPr>
          <w:rFonts w:ascii="Arial" w:hAnsi="Arial" w:cs="Arial"/>
          <w:i w:val="0"/>
          <w:iCs/>
          <w:color w:val="000000"/>
          <w:sz w:val="24"/>
          <w:szCs w:val="24"/>
        </w:rPr>
      </w:pPr>
    </w:p>
    <w:p w14:paraId="29FD04EB" w14:textId="77777777" w:rsidR="00C4754C" w:rsidRPr="00C31FF9" w:rsidRDefault="00C4754C" w:rsidP="00C4754C">
      <w:pPr>
        <w:numPr>
          <w:ilvl w:val="0"/>
          <w:numId w:val="16"/>
        </w:numPr>
        <w:spacing w:after="200" w:line="276" w:lineRule="auto"/>
        <w:contextualSpacing/>
        <w:jc w:val="both"/>
        <w:rPr>
          <w:rFonts w:ascii="Arial" w:eastAsia="Calibri" w:hAnsi="Arial" w:cs="Arial"/>
          <w:b/>
          <w:i w:val="0"/>
          <w:iCs/>
          <w:color w:val="000000"/>
          <w:kern w:val="0"/>
          <w:sz w:val="24"/>
          <w:szCs w:val="24"/>
          <w:lang w:eastAsia="en-US"/>
        </w:rPr>
      </w:pPr>
      <w:r w:rsidRPr="00C31FF9">
        <w:rPr>
          <w:rFonts w:ascii="Arial" w:eastAsia="Calibri" w:hAnsi="Arial" w:cs="Arial"/>
          <w:b/>
          <w:i w:val="0"/>
          <w:iCs/>
          <w:color w:val="000000"/>
          <w:kern w:val="0"/>
          <w:sz w:val="24"/>
          <w:szCs w:val="24"/>
          <w:lang w:eastAsia="en-US"/>
        </w:rPr>
        <w:t xml:space="preserve">Sputum (ili drugi uzorak porijekla donjeg respiratornog trakta) i hemokultura </w:t>
      </w:r>
    </w:p>
    <w:p w14:paraId="6AB2625E" w14:textId="77777777" w:rsidR="00C4754C" w:rsidRPr="00C31FF9" w:rsidRDefault="00C4754C" w:rsidP="00C4754C">
      <w:pPr>
        <w:numPr>
          <w:ilvl w:val="0"/>
          <w:numId w:val="16"/>
        </w:numPr>
        <w:spacing w:after="200" w:line="276" w:lineRule="auto"/>
        <w:contextualSpacing/>
        <w:jc w:val="both"/>
        <w:rPr>
          <w:rFonts w:ascii="Arial" w:eastAsia="Calibri" w:hAnsi="Arial" w:cs="Arial"/>
          <w:b/>
          <w:i w:val="0"/>
          <w:iCs/>
          <w:color w:val="000000"/>
          <w:kern w:val="0"/>
          <w:sz w:val="24"/>
          <w:szCs w:val="24"/>
          <w:lang w:eastAsia="en-US"/>
        </w:rPr>
      </w:pPr>
      <w:r w:rsidRPr="00C31FF9">
        <w:rPr>
          <w:rFonts w:ascii="Arial" w:eastAsia="Calibri" w:hAnsi="Arial" w:cs="Arial"/>
          <w:b/>
          <w:i w:val="0"/>
          <w:iCs/>
          <w:color w:val="000000"/>
          <w:kern w:val="0"/>
          <w:sz w:val="24"/>
          <w:szCs w:val="24"/>
          <w:lang w:eastAsia="en-US"/>
        </w:rPr>
        <w:t>Detekcija antigena Streptococcus pneumoniae iz uzorka urina</w:t>
      </w:r>
    </w:p>
    <w:p w14:paraId="5874966D" w14:textId="77777777" w:rsidR="00C4754C" w:rsidRPr="00C31FF9" w:rsidRDefault="00C4754C" w:rsidP="00C4754C">
      <w:pPr>
        <w:numPr>
          <w:ilvl w:val="0"/>
          <w:numId w:val="16"/>
        </w:numPr>
        <w:spacing w:after="200" w:line="276" w:lineRule="auto"/>
        <w:contextualSpacing/>
        <w:jc w:val="both"/>
        <w:rPr>
          <w:rFonts w:ascii="Arial" w:eastAsia="Calibri" w:hAnsi="Arial" w:cs="Arial"/>
          <w:b/>
          <w:i w:val="0"/>
          <w:iCs/>
          <w:color w:val="000000"/>
          <w:kern w:val="0"/>
          <w:sz w:val="24"/>
          <w:szCs w:val="24"/>
          <w:lang w:eastAsia="en-US"/>
        </w:rPr>
      </w:pPr>
      <w:r w:rsidRPr="00C31FF9">
        <w:rPr>
          <w:rFonts w:ascii="Arial" w:eastAsia="Calibri" w:hAnsi="Arial" w:cs="Arial"/>
          <w:b/>
          <w:i w:val="0"/>
          <w:iCs/>
          <w:color w:val="000000"/>
          <w:kern w:val="0"/>
          <w:sz w:val="24"/>
          <w:szCs w:val="24"/>
          <w:lang w:eastAsia="en-US"/>
        </w:rPr>
        <w:t>Detekcija antigena Legionella pneumophila serogrupe 1 iz uzorka urina</w:t>
      </w:r>
    </w:p>
    <w:p w14:paraId="0BBBAB1E" w14:textId="77777777" w:rsidR="00C4754C" w:rsidRPr="00C31FF9" w:rsidRDefault="00C4754C" w:rsidP="00C4754C">
      <w:pPr>
        <w:numPr>
          <w:ilvl w:val="0"/>
          <w:numId w:val="16"/>
        </w:numPr>
        <w:spacing w:after="200" w:line="276" w:lineRule="auto"/>
        <w:contextualSpacing/>
        <w:jc w:val="both"/>
        <w:rPr>
          <w:rFonts w:ascii="Arial" w:eastAsia="Calibri" w:hAnsi="Arial" w:cs="Arial"/>
          <w:b/>
          <w:i w:val="0"/>
          <w:iCs/>
          <w:color w:val="000000"/>
          <w:kern w:val="0"/>
          <w:sz w:val="24"/>
          <w:szCs w:val="24"/>
          <w:lang w:eastAsia="en-US"/>
        </w:rPr>
      </w:pPr>
      <w:r w:rsidRPr="00C31FF9">
        <w:rPr>
          <w:rFonts w:ascii="Arial" w:eastAsia="Calibri" w:hAnsi="Arial" w:cs="Arial"/>
          <w:b/>
          <w:i w:val="0"/>
          <w:iCs/>
          <w:color w:val="000000"/>
          <w:kern w:val="0"/>
          <w:sz w:val="24"/>
          <w:szCs w:val="24"/>
          <w:lang w:eastAsia="en-US"/>
        </w:rPr>
        <w:t>Molekularna dijagnostika detekcije DNA bakterijskih uzročnika atipičnih pneumonija</w:t>
      </w:r>
    </w:p>
    <w:p w14:paraId="39A0575F" w14:textId="77777777" w:rsidR="00C4754C" w:rsidRPr="00C31FF9" w:rsidRDefault="00C4754C" w:rsidP="00C4754C">
      <w:pPr>
        <w:numPr>
          <w:ilvl w:val="0"/>
          <w:numId w:val="16"/>
        </w:numPr>
        <w:spacing w:after="200" w:line="276" w:lineRule="auto"/>
        <w:contextualSpacing/>
        <w:jc w:val="both"/>
        <w:rPr>
          <w:rFonts w:ascii="Arial" w:eastAsia="Calibri" w:hAnsi="Arial" w:cs="Arial"/>
          <w:b/>
          <w:i w:val="0"/>
          <w:iCs/>
          <w:color w:val="000000"/>
          <w:kern w:val="0"/>
          <w:sz w:val="24"/>
          <w:szCs w:val="24"/>
          <w:lang w:eastAsia="en-US"/>
        </w:rPr>
      </w:pPr>
      <w:r w:rsidRPr="00C31FF9">
        <w:rPr>
          <w:rFonts w:ascii="Arial" w:eastAsia="Calibri" w:hAnsi="Arial" w:cs="Arial"/>
          <w:b/>
          <w:i w:val="0"/>
          <w:iCs/>
          <w:color w:val="000000"/>
          <w:kern w:val="0"/>
          <w:sz w:val="24"/>
          <w:szCs w:val="24"/>
          <w:lang w:eastAsia="en-US"/>
        </w:rPr>
        <w:lastRenderedPageBreak/>
        <w:t>Ciljana mikrobiološka obrada kod sumnje na TBC</w:t>
      </w:r>
    </w:p>
    <w:p w14:paraId="57449733" w14:textId="2A16EA17" w:rsidR="00C4754C" w:rsidRDefault="00C4754C" w:rsidP="00C4754C">
      <w:pPr>
        <w:jc w:val="both"/>
        <w:rPr>
          <w:rFonts w:ascii="Arial" w:hAnsi="Arial" w:cs="Arial"/>
          <w:i w:val="0"/>
          <w:iCs/>
          <w:color w:val="000000"/>
          <w:sz w:val="24"/>
          <w:szCs w:val="24"/>
        </w:rPr>
      </w:pPr>
      <w:r w:rsidRPr="00C31FF9">
        <w:rPr>
          <w:rFonts w:ascii="Arial" w:hAnsi="Arial" w:cs="Arial"/>
          <w:i w:val="0"/>
          <w:iCs/>
          <w:color w:val="000000"/>
          <w:sz w:val="24"/>
          <w:szCs w:val="24"/>
        </w:rPr>
        <w:t>Za sve dodatne informacije možete se obratiti u Službu za mikrobiologiju i parazitologiju na telefon 300-852.</w:t>
      </w:r>
    </w:p>
    <w:p w14:paraId="4C1F4727" w14:textId="14037775" w:rsidR="00C4754C" w:rsidRDefault="00C4754C" w:rsidP="00C4754C">
      <w:pPr>
        <w:jc w:val="both"/>
        <w:rPr>
          <w:rFonts w:ascii="Arial" w:hAnsi="Arial" w:cs="Arial"/>
          <w:i w:val="0"/>
          <w:iCs/>
          <w:color w:val="000000"/>
          <w:sz w:val="24"/>
          <w:szCs w:val="24"/>
        </w:rPr>
      </w:pPr>
    </w:p>
    <w:p w14:paraId="640A7D59" w14:textId="0177A1DE" w:rsidR="00DF72E2" w:rsidRDefault="00DF72E2" w:rsidP="00C4754C">
      <w:pPr>
        <w:jc w:val="both"/>
        <w:rPr>
          <w:rFonts w:ascii="Arial" w:hAnsi="Arial" w:cs="Arial"/>
          <w:i w:val="0"/>
          <w:iCs/>
          <w:color w:val="000000"/>
          <w:sz w:val="24"/>
          <w:szCs w:val="24"/>
        </w:rPr>
      </w:pPr>
    </w:p>
    <w:p w14:paraId="65896FA7" w14:textId="648D47BD" w:rsidR="00DF72E2" w:rsidRDefault="00DF72E2" w:rsidP="00C4754C">
      <w:pPr>
        <w:jc w:val="both"/>
        <w:rPr>
          <w:rFonts w:ascii="Arial" w:hAnsi="Arial" w:cs="Arial"/>
          <w:i w:val="0"/>
          <w:iCs/>
          <w:color w:val="000000"/>
          <w:sz w:val="24"/>
          <w:szCs w:val="24"/>
        </w:rPr>
      </w:pPr>
    </w:p>
    <w:p w14:paraId="1B05FC72" w14:textId="77777777" w:rsidR="00DF72E2" w:rsidRDefault="00DF72E2" w:rsidP="00C4754C">
      <w:pPr>
        <w:jc w:val="both"/>
        <w:rPr>
          <w:rFonts w:ascii="Arial" w:hAnsi="Arial" w:cs="Arial"/>
          <w:i w:val="0"/>
          <w:iCs/>
          <w:color w:val="000000"/>
          <w:sz w:val="24"/>
          <w:szCs w:val="24"/>
        </w:rPr>
      </w:pPr>
    </w:p>
    <w:p w14:paraId="7D105888" w14:textId="77777777" w:rsidR="00C4754C" w:rsidRPr="00C31FF9" w:rsidRDefault="00C4754C" w:rsidP="00C4754C">
      <w:pPr>
        <w:rPr>
          <w:rFonts w:ascii="Arial" w:hAnsi="Arial"/>
          <w:i w:val="0"/>
          <w:iCs/>
          <w:color w:val="000000"/>
          <w:sz w:val="24"/>
        </w:rPr>
      </w:pPr>
    </w:p>
    <w:p w14:paraId="7721418E" w14:textId="48B2134A" w:rsidR="00C4754C" w:rsidRPr="00C31FF9" w:rsidRDefault="00C4754C" w:rsidP="00DF72E2">
      <w:pPr>
        <w:pStyle w:val="Naslov2"/>
        <w:numPr>
          <w:ilvl w:val="0"/>
          <w:numId w:val="4"/>
        </w:numPr>
      </w:pPr>
      <w:bookmarkStart w:id="33" w:name="_Toc36642809"/>
      <w:bookmarkStart w:id="34" w:name="_Toc99702884"/>
      <w:r w:rsidRPr="00C31FF9">
        <w:t>Uzorci urina i likvora za dokazivanje antigena imunokromatografskim tehnikama</w:t>
      </w:r>
      <w:bookmarkEnd w:id="33"/>
      <w:bookmarkEnd w:id="34"/>
    </w:p>
    <w:p w14:paraId="51DCD102" w14:textId="77777777" w:rsidR="00C4754C" w:rsidRPr="00C31FF9" w:rsidRDefault="00C4754C" w:rsidP="00C4754C">
      <w:pPr>
        <w:rPr>
          <w:rFonts w:ascii="Arial" w:hAnsi="Arial"/>
          <w:i w:val="0"/>
          <w:iCs/>
          <w:color w:val="auto"/>
          <w:sz w:val="24"/>
        </w:rPr>
      </w:pPr>
    </w:p>
    <w:p w14:paraId="1F4B0D46" w14:textId="77777777" w:rsidR="00C4754C" w:rsidRPr="00C31FF9" w:rsidRDefault="00C4754C" w:rsidP="00C4754C">
      <w:pPr>
        <w:rPr>
          <w:rFonts w:ascii="Arial" w:hAnsi="Arial" w:cs="Arial"/>
          <w:i w:val="0"/>
          <w:iCs/>
          <w:color w:val="000000"/>
          <w:sz w:val="24"/>
          <w:szCs w:val="24"/>
        </w:rPr>
      </w:pPr>
      <w:r w:rsidRPr="00C31FF9">
        <w:rPr>
          <w:rFonts w:ascii="Arial" w:hAnsi="Arial" w:cs="Arial"/>
          <w:i w:val="0"/>
          <w:iCs/>
          <w:color w:val="000000"/>
          <w:sz w:val="24"/>
          <w:szCs w:val="24"/>
        </w:rPr>
        <w:t>U cilju brze dijagnostike respiratornih infekcija iz nekih uzoraka je moguće napraviti dokaz antigena imunokromatografskim testovima (Tablica 1.)</w:t>
      </w:r>
    </w:p>
    <w:p w14:paraId="1D48FE37" w14:textId="77777777" w:rsidR="00C4754C" w:rsidRPr="00C31FF9" w:rsidRDefault="00C4754C" w:rsidP="00C4754C">
      <w:pPr>
        <w:rPr>
          <w:rFonts w:ascii="Arial" w:hAnsi="Arial" w:cs="Arial"/>
          <w:i w:val="0"/>
          <w:iCs/>
          <w:color w:val="000000"/>
          <w:sz w:val="24"/>
          <w:szCs w:val="24"/>
        </w:rPr>
      </w:pPr>
    </w:p>
    <w:p w14:paraId="144D37E9" w14:textId="77777777" w:rsidR="00C4754C" w:rsidRPr="00C31FF9" w:rsidRDefault="00C4754C" w:rsidP="00C4754C">
      <w:pPr>
        <w:rPr>
          <w:rFonts w:ascii="Arial" w:hAnsi="Arial"/>
          <w:i w:val="0"/>
          <w:iCs/>
          <w:color w:val="000000"/>
          <w:sz w:val="24"/>
        </w:rPr>
      </w:pPr>
      <w:r w:rsidRPr="00C31FF9">
        <w:rPr>
          <w:rFonts w:ascii="Arial" w:hAnsi="Arial"/>
          <w:i w:val="0"/>
          <w:iCs/>
          <w:color w:val="000000"/>
          <w:sz w:val="24"/>
        </w:rPr>
        <w:t>Tablica 1. Dokazivanje antigena imunokromatografskim testovima</w:t>
      </w:r>
    </w:p>
    <w:p w14:paraId="71669466" w14:textId="77777777" w:rsidR="00C4754C" w:rsidRPr="00C31FF9" w:rsidRDefault="00C4754C" w:rsidP="00C4754C">
      <w:pPr>
        <w:rPr>
          <w:rFonts w:ascii="Arial" w:hAnsi="Arial"/>
          <w:i w:val="0"/>
          <w:iCs/>
          <w:color w:val="FF000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640"/>
      </w:tblGrid>
      <w:tr w:rsidR="00C4754C" w:rsidRPr="00C31FF9" w14:paraId="0D96944E" w14:textId="77777777" w:rsidTr="000F19DC">
        <w:tc>
          <w:tcPr>
            <w:tcW w:w="1824" w:type="dxa"/>
            <w:shd w:val="clear" w:color="auto" w:fill="auto"/>
            <w:vAlign w:val="center"/>
          </w:tcPr>
          <w:p w14:paraId="0757F416" w14:textId="77777777" w:rsidR="00C4754C" w:rsidRPr="00C31FF9" w:rsidRDefault="00C4754C" w:rsidP="000F19DC">
            <w:pPr>
              <w:jc w:val="center"/>
              <w:rPr>
                <w:rFonts w:ascii="Arial" w:hAnsi="Arial" w:cs="Arial"/>
                <w:i w:val="0"/>
                <w:iCs/>
                <w:color w:val="auto"/>
                <w:sz w:val="24"/>
              </w:rPr>
            </w:pPr>
            <w:r w:rsidRPr="00C31FF9">
              <w:rPr>
                <w:rFonts w:ascii="Arial" w:hAnsi="Arial" w:cs="Arial"/>
                <w:i w:val="0"/>
                <w:iCs/>
                <w:color w:val="auto"/>
                <w:sz w:val="24"/>
              </w:rPr>
              <w:t>Uzorak</w:t>
            </w:r>
          </w:p>
        </w:tc>
        <w:tc>
          <w:tcPr>
            <w:tcW w:w="7640" w:type="dxa"/>
            <w:shd w:val="clear" w:color="auto" w:fill="auto"/>
            <w:vAlign w:val="center"/>
          </w:tcPr>
          <w:p w14:paraId="543B9A2D" w14:textId="77777777" w:rsidR="00C4754C" w:rsidRPr="00C31FF9" w:rsidRDefault="00C4754C" w:rsidP="000F19DC">
            <w:pPr>
              <w:jc w:val="center"/>
              <w:rPr>
                <w:rFonts w:ascii="Arial" w:hAnsi="Arial" w:cs="Arial"/>
                <w:i w:val="0"/>
                <w:iCs/>
                <w:color w:val="auto"/>
                <w:sz w:val="24"/>
              </w:rPr>
            </w:pPr>
            <w:r w:rsidRPr="00C31FF9">
              <w:rPr>
                <w:rFonts w:ascii="Arial" w:hAnsi="Arial" w:cs="Arial"/>
                <w:i w:val="0"/>
                <w:iCs/>
                <w:color w:val="auto"/>
                <w:sz w:val="24"/>
              </w:rPr>
              <w:t>Uzročnik</w:t>
            </w:r>
          </w:p>
        </w:tc>
      </w:tr>
      <w:tr w:rsidR="00C4754C" w:rsidRPr="00C31FF9" w14:paraId="49C26BD0" w14:textId="77777777" w:rsidTr="000F19DC">
        <w:tc>
          <w:tcPr>
            <w:tcW w:w="1824" w:type="dxa"/>
            <w:shd w:val="clear" w:color="auto" w:fill="auto"/>
            <w:vAlign w:val="center"/>
          </w:tcPr>
          <w:p w14:paraId="64C433A6" w14:textId="77777777" w:rsidR="00C4754C" w:rsidRPr="00C31FF9" w:rsidRDefault="00C4754C" w:rsidP="000F19DC">
            <w:pPr>
              <w:jc w:val="center"/>
              <w:rPr>
                <w:rFonts w:ascii="Arial" w:hAnsi="Arial" w:cs="Arial"/>
                <w:i w:val="0"/>
                <w:iCs/>
                <w:color w:val="auto"/>
                <w:sz w:val="24"/>
              </w:rPr>
            </w:pPr>
            <w:r w:rsidRPr="00C31FF9">
              <w:rPr>
                <w:rFonts w:ascii="Arial" w:hAnsi="Arial" w:cs="Arial"/>
                <w:i w:val="0"/>
                <w:iCs/>
                <w:color w:val="auto"/>
                <w:sz w:val="24"/>
              </w:rPr>
              <w:t>Urin</w:t>
            </w:r>
          </w:p>
        </w:tc>
        <w:tc>
          <w:tcPr>
            <w:tcW w:w="7640" w:type="dxa"/>
            <w:shd w:val="clear" w:color="auto" w:fill="auto"/>
          </w:tcPr>
          <w:p w14:paraId="55FE53CD" w14:textId="77777777" w:rsidR="00C4754C" w:rsidRPr="00C31FF9" w:rsidRDefault="00C4754C" w:rsidP="000F19DC">
            <w:pPr>
              <w:jc w:val="center"/>
              <w:rPr>
                <w:rFonts w:ascii="Arial" w:hAnsi="Arial" w:cs="Arial"/>
                <w:i w:val="0"/>
                <w:iCs/>
                <w:color w:val="000000"/>
                <w:sz w:val="24"/>
                <w:szCs w:val="24"/>
              </w:rPr>
            </w:pPr>
          </w:p>
          <w:p w14:paraId="18E1B9EA" w14:textId="77777777" w:rsidR="00C4754C" w:rsidRPr="00C31FF9" w:rsidRDefault="00C4754C" w:rsidP="000F19DC">
            <w:pPr>
              <w:jc w:val="center"/>
              <w:rPr>
                <w:rFonts w:ascii="Arial" w:hAnsi="Arial" w:cs="Arial"/>
                <w:i w:val="0"/>
                <w:iCs/>
                <w:color w:val="000000"/>
                <w:sz w:val="24"/>
                <w:szCs w:val="24"/>
              </w:rPr>
            </w:pPr>
            <w:r w:rsidRPr="00C31FF9">
              <w:rPr>
                <w:rFonts w:ascii="Arial" w:hAnsi="Arial" w:cs="Arial"/>
                <w:i w:val="0"/>
                <w:iCs/>
                <w:color w:val="000000"/>
                <w:sz w:val="24"/>
                <w:szCs w:val="24"/>
              </w:rPr>
              <w:t>Legionella pneumophila serogrupa 1</w:t>
            </w:r>
          </w:p>
          <w:p w14:paraId="26A602B4" w14:textId="77777777" w:rsidR="00C4754C" w:rsidRPr="00C31FF9" w:rsidRDefault="00C4754C" w:rsidP="000F19DC">
            <w:pPr>
              <w:jc w:val="center"/>
              <w:rPr>
                <w:rFonts w:ascii="Arial" w:hAnsi="Arial" w:cs="Arial"/>
                <w:i w:val="0"/>
                <w:iCs/>
                <w:color w:val="auto"/>
                <w:sz w:val="24"/>
              </w:rPr>
            </w:pPr>
            <w:r w:rsidRPr="00C31FF9">
              <w:rPr>
                <w:rFonts w:ascii="Arial" w:hAnsi="Arial" w:cs="Arial"/>
                <w:i w:val="0"/>
                <w:iCs/>
                <w:color w:val="000000"/>
                <w:sz w:val="24"/>
                <w:szCs w:val="24"/>
              </w:rPr>
              <w:t>Streptococcus pneumoniae</w:t>
            </w:r>
          </w:p>
        </w:tc>
      </w:tr>
      <w:tr w:rsidR="00C4754C" w:rsidRPr="00C31FF9" w14:paraId="3BABB48B" w14:textId="77777777" w:rsidTr="000F19DC">
        <w:tc>
          <w:tcPr>
            <w:tcW w:w="1824" w:type="dxa"/>
            <w:shd w:val="clear" w:color="auto" w:fill="auto"/>
            <w:vAlign w:val="center"/>
          </w:tcPr>
          <w:p w14:paraId="42AEDBC9" w14:textId="77777777" w:rsidR="00C4754C" w:rsidRPr="00C31FF9" w:rsidRDefault="00C4754C" w:rsidP="000F19DC">
            <w:pPr>
              <w:jc w:val="center"/>
              <w:rPr>
                <w:rFonts w:ascii="Arial" w:hAnsi="Arial" w:cs="Arial"/>
                <w:i w:val="0"/>
                <w:iCs/>
                <w:color w:val="auto"/>
                <w:sz w:val="24"/>
              </w:rPr>
            </w:pPr>
          </w:p>
          <w:p w14:paraId="493283F6" w14:textId="77777777" w:rsidR="00C4754C" w:rsidRPr="00C31FF9" w:rsidRDefault="00C4754C" w:rsidP="000F19DC">
            <w:pPr>
              <w:jc w:val="center"/>
              <w:rPr>
                <w:rFonts w:ascii="Arial" w:hAnsi="Arial" w:cs="Arial"/>
                <w:i w:val="0"/>
                <w:iCs/>
                <w:color w:val="auto"/>
                <w:sz w:val="24"/>
              </w:rPr>
            </w:pPr>
            <w:r w:rsidRPr="00C31FF9">
              <w:rPr>
                <w:rFonts w:ascii="Arial" w:hAnsi="Arial" w:cs="Arial"/>
                <w:i w:val="0"/>
                <w:iCs/>
                <w:color w:val="auto"/>
                <w:sz w:val="24"/>
              </w:rPr>
              <w:t>CSF</w:t>
            </w:r>
          </w:p>
          <w:p w14:paraId="31FD5B52" w14:textId="77777777" w:rsidR="00C4754C" w:rsidRPr="00C31FF9" w:rsidRDefault="00C4754C" w:rsidP="000F19DC">
            <w:pPr>
              <w:jc w:val="center"/>
              <w:rPr>
                <w:rFonts w:ascii="Arial" w:hAnsi="Arial" w:cs="Arial"/>
                <w:i w:val="0"/>
                <w:iCs/>
                <w:color w:val="auto"/>
                <w:sz w:val="24"/>
              </w:rPr>
            </w:pPr>
          </w:p>
        </w:tc>
        <w:tc>
          <w:tcPr>
            <w:tcW w:w="7640" w:type="dxa"/>
            <w:shd w:val="clear" w:color="auto" w:fill="auto"/>
          </w:tcPr>
          <w:p w14:paraId="5FA5224B" w14:textId="77777777" w:rsidR="00C4754C" w:rsidRPr="00C31FF9" w:rsidRDefault="00C4754C" w:rsidP="000F19DC">
            <w:pPr>
              <w:jc w:val="center"/>
              <w:rPr>
                <w:rFonts w:ascii="Arial" w:hAnsi="Arial" w:cs="Arial"/>
                <w:i w:val="0"/>
                <w:iCs/>
                <w:color w:val="000000"/>
                <w:sz w:val="24"/>
                <w:szCs w:val="24"/>
              </w:rPr>
            </w:pPr>
          </w:p>
          <w:p w14:paraId="5D21785A" w14:textId="77777777" w:rsidR="00C4754C" w:rsidRPr="00C31FF9" w:rsidRDefault="00C4754C" w:rsidP="000F19DC">
            <w:pPr>
              <w:jc w:val="center"/>
              <w:rPr>
                <w:rFonts w:ascii="Arial" w:hAnsi="Arial" w:cs="Arial"/>
                <w:i w:val="0"/>
                <w:iCs/>
                <w:color w:val="000000"/>
                <w:sz w:val="24"/>
                <w:szCs w:val="24"/>
              </w:rPr>
            </w:pPr>
            <w:r w:rsidRPr="00C31FF9">
              <w:rPr>
                <w:rFonts w:ascii="Arial" w:hAnsi="Arial" w:cs="Arial"/>
                <w:i w:val="0"/>
                <w:iCs/>
                <w:color w:val="000000"/>
                <w:sz w:val="24"/>
                <w:szCs w:val="24"/>
              </w:rPr>
              <w:t>Streptococcus pneumoniae</w:t>
            </w:r>
          </w:p>
          <w:p w14:paraId="6812FE1E" w14:textId="77777777" w:rsidR="00C4754C" w:rsidRPr="00C31FF9" w:rsidRDefault="00C4754C" w:rsidP="000F19DC">
            <w:pPr>
              <w:jc w:val="center"/>
              <w:rPr>
                <w:rFonts w:ascii="Arial" w:hAnsi="Arial" w:cs="Arial"/>
                <w:i w:val="0"/>
                <w:iCs/>
                <w:color w:val="000000"/>
                <w:sz w:val="24"/>
                <w:szCs w:val="24"/>
              </w:rPr>
            </w:pPr>
          </w:p>
        </w:tc>
      </w:tr>
    </w:tbl>
    <w:p w14:paraId="453A04B3" w14:textId="77777777" w:rsidR="00C4754C" w:rsidRPr="00C31FF9" w:rsidRDefault="00C4754C" w:rsidP="00C4754C">
      <w:pPr>
        <w:rPr>
          <w:rFonts w:ascii="Arial" w:hAnsi="Arial"/>
          <w:i w:val="0"/>
          <w:iCs/>
          <w:color w:val="auto"/>
          <w:sz w:val="24"/>
        </w:rPr>
      </w:pPr>
    </w:p>
    <w:p w14:paraId="63A3FEA4" w14:textId="77777777" w:rsidR="00E967D4" w:rsidRDefault="00E967D4"/>
    <w:sectPr w:rsidR="00E967D4">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8D93" w14:textId="77777777" w:rsidR="00544C7F" w:rsidRDefault="00544C7F" w:rsidP="00ED511A">
      <w:r>
        <w:separator/>
      </w:r>
    </w:p>
  </w:endnote>
  <w:endnote w:type="continuationSeparator" w:id="0">
    <w:p w14:paraId="6296BCEC" w14:textId="77777777" w:rsidR="00544C7F" w:rsidRDefault="00544C7F" w:rsidP="00ED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lbertus">
    <w:altName w:val="Century Gothic"/>
    <w:charset w:val="00"/>
    <w:family w:val="swiss"/>
    <w:pitch w:val="variable"/>
    <w:sig w:usb0="00000007" w:usb1="00000000" w:usb2="00000000" w:usb3="00000000" w:csb0="00000093" w:csb1="00000000"/>
  </w:font>
  <w:font w:name="Arial 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C0C8" w14:textId="77777777" w:rsidR="00ED511A" w:rsidRDefault="00ED511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6FB5" w14:textId="0CC8191C" w:rsidR="00ED511A" w:rsidRDefault="00ED511A">
    <w:pPr>
      <w:pStyle w:val="Podnoje"/>
    </w:pPr>
    <w:r>
      <w:rPr>
        <w:rFonts w:ascii="Arial Narrow,Bold" w:hAnsi="Arial Narrow,Bold" w:cs="Arial Narrow,Bold"/>
        <w:i w:val="0"/>
        <w:color w:val="auto"/>
        <w:kern w:val="0"/>
        <w:sz w:val="16"/>
        <w:szCs w:val="16"/>
        <w:lang w:val="en-US" w:eastAsia="en-US"/>
      </w:rPr>
      <w:t>NEKONTROLIRANO KADA JE TISKANO</w:t>
    </w:r>
    <w:r>
      <w:rPr>
        <w:rFonts w:ascii="Arial" w:hAnsi="Arial" w:cs="Arial"/>
        <w:i w:val="0"/>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CD44" w14:textId="77777777" w:rsidR="00ED511A" w:rsidRDefault="00ED51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B1C2" w14:textId="77777777" w:rsidR="00544C7F" w:rsidRDefault="00544C7F" w:rsidP="00ED511A">
      <w:r>
        <w:separator/>
      </w:r>
    </w:p>
  </w:footnote>
  <w:footnote w:type="continuationSeparator" w:id="0">
    <w:p w14:paraId="43AF8829" w14:textId="77777777" w:rsidR="00544C7F" w:rsidRDefault="00544C7F" w:rsidP="00ED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139C" w14:textId="77777777" w:rsidR="00ED511A" w:rsidRDefault="00ED511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B4A" w14:textId="77777777" w:rsidR="00ED511A" w:rsidRDefault="00ED511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D6C" w14:textId="77777777" w:rsidR="00ED511A" w:rsidRDefault="00ED511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7DE"/>
    <w:multiLevelType w:val="hybridMultilevel"/>
    <w:tmpl w:val="B0AC2B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16764"/>
    <w:multiLevelType w:val="multilevel"/>
    <w:tmpl w:val="4FF01758"/>
    <w:lvl w:ilvl="0">
      <w:start w:val="1"/>
      <w:numFmt w:val="decimal"/>
      <w:lvlText w:val="%1."/>
      <w:lvlJc w:val="left"/>
      <w:pPr>
        <w:tabs>
          <w:tab w:val="num" w:pos="390"/>
        </w:tabs>
        <w:ind w:left="390" w:hanging="390"/>
      </w:pPr>
      <w:rPr>
        <w:rFonts w:ascii="Arial" w:eastAsia="Times New Roman" w:hAnsi="Aria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8E4B82"/>
    <w:multiLevelType w:val="hybridMultilevel"/>
    <w:tmpl w:val="DC8C7018"/>
    <w:lvl w:ilvl="0" w:tplc="041A000F">
      <w:start w:val="1"/>
      <w:numFmt w:val="decimal"/>
      <w:lvlText w:val="%1."/>
      <w:lvlJc w:val="left"/>
      <w:pPr>
        <w:ind w:left="928"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C921D5"/>
    <w:multiLevelType w:val="hybridMultilevel"/>
    <w:tmpl w:val="31ECBB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870025"/>
    <w:multiLevelType w:val="singleLevel"/>
    <w:tmpl w:val="61101DC2"/>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4FA401E"/>
    <w:multiLevelType w:val="hybridMultilevel"/>
    <w:tmpl w:val="1AD0DD92"/>
    <w:lvl w:ilvl="0" w:tplc="DB667E9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E18B0"/>
    <w:multiLevelType w:val="multilevel"/>
    <w:tmpl w:val="6590B6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00000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35566819"/>
    <w:multiLevelType w:val="multilevel"/>
    <w:tmpl w:val="458A0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DB030F"/>
    <w:multiLevelType w:val="multilevel"/>
    <w:tmpl w:val="8578F0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0C4C3E"/>
    <w:multiLevelType w:val="hybridMultilevel"/>
    <w:tmpl w:val="390E1CE6"/>
    <w:lvl w:ilvl="0" w:tplc="53A40CB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87749F"/>
    <w:multiLevelType w:val="hybridMultilevel"/>
    <w:tmpl w:val="F07ED0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3F2B7E"/>
    <w:multiLevelType w:val="hybridMultilevel"/>
    <w:tmpl w:val="D37604E2"/>
    <w:lvl w:ilvl="0" w:tplc="041A000B">
      <w:start w:val="1"/>
      <w:numFmt w:val="bullet"/>
      <w:lvlText w:val=""/>
      <w:lvlJc w:val="left"/>
      <w:pPr>
        <w:ind w:left="795" w:hanging="360"/>
      </w:pPr>
      <w:rPr>
        <w:rFonts w:ascii="Wingdings" w:hAnsi="Wingdings"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2" w15:restartNumberingAfterBreak="0">
    <w:nsid w:val="5AE413AB"/>
    <w:multiLevelType w:val="singleLevel"/>
    <w:tmpl w:val="990A95AC"/>
    <w:lvl w:ilvl="0">
      <w:start w:val="1"/>
      <w:numFmt w:val="bullet"/>
      <w:lvlText w:val="-"/>
      <w:lvlJc w:val="left"/>
      <w:pPr>
        <w:tabs>
          <w:tab w:val="num" w:pos="2430"/>
        </w:tabs>
        <w:ind w:left="2430" w:hanging="360"/>
      </w:pPr>
      <w:rPr>
        <w:rFonts w:ascii="Times New Roman" w:hAnsi="Times New Roman" w:hint="default"/>
      </w:rPr>
    </w:lvl>
  </w:abstractNum>
  <w:abstractNum w:abstractNumId="13" w15:restartNumberingAfterBreak="0">
    <w:nsid w:val="62825ED6"/>
    <w:multiLevelType w:val="singleLevel"/>
    <w:tmpl w:val="388840A6"/>
    <w:lvl w:ilvl="0">
      <w:numFmt w:val="bullet"/>
      <w:lvlText w:val="-"/>
      <w:lvlJc w:val="left"/>
      <w:pPr>
        <w:tabs>
          <w:tab w:val="num" w:pos="360"/>
        </w:tabs>
        <w:ind w:left="360" w:hanging="360"/>
      </w:pPr>
      <w:rPr>
        <w:rFonts w:hint="default"/>
      </w:rPr>
    </w:lvl>
  </w:abstractNum>
  <w:abstractNum w:abstractNumId="14" w15:restartNumberingAfterBreak="0">
    <w:nsid w:val="77F7214C"/>
    <w:multiLevelType w:val="hybridMultilevel"/>
    <w:tmpl w:val="16F29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93063D"/>
    <w:multiLevelType w:val="hybridMultilevel"/>
    <w:tmpl w:val="DA14ED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C341FF7"/>
    <w:multiLevelType w:val="singleLevel"/>
    <w:tmpl w:val="DE108BFA"/>
    <w:lvl w:ilvl="0">
      <w:numFmt w:val="bullet"/>
      <w:lvlText w:val="-"/>
      <w:lvlJc w:val="left"/>
      <w:pPr>
        <w:tabs>
          <w:tab w:val="num" w:pos="390"/>
        </w:tabs>
        <w:ind w:left="390" w:hanging="390"/>
      </w:pPr>
      <w:rPr>
        <w:rFonts w:ascii="Times New Roman" w:hAnsi="Times New Roman" w:hint="default"/>
      </w:rPr>
    </w:lvl>
  </w:abstractNum>
  <w:num w:numId="1" w16cid:durableId="101800771">
    <w:abstractNumId w:val="13"/>
  </w:num>
  <w:num w:numId="2" w16cid:durableId="1367633237">
    <w:abstractNumId w:val="10"/>
  </w:num>
  <w:num w:numId="3" w16cid:durableId="726730551">
    <w:abstractNumId w:val="2"/>
  </w:num>
  <w:num w:numId="4" w16cid:durableId="1860507281">
    <w:abstractNumId w:val="7"/>
  </w:num>
  <w:num w:numId="5" w16cid:durableId="1656108032">
    <w:abstractNumId w:val="4"/>
  </w:num>
  <w:num w:numId="6" w16cid:durableId="555436106">
    <w:abstractNumId w:val="1"/>
  </w:num>
  <w:num w:numId="7" w16cid:durableId="163596902">
    <w:abstractNumId w:val="16"/>
  </w:num>
  <w:num w:numId="8" w16cid:durableId="2017610754">
    <w:abstractNumId w:val="12"/>
  </w:num>
  <w:num w:numId="9" w16cid:durableId="819730309">
    <w:abstractNumId w:val="6"/>
  </w:num>
  <w:num w:numId="10" w16cid:durableId="1990474215">
    <w:abstractNumId w:val="3"/>
  </w:num>
  <w:num w:numId="11" w16cid:durableId="96407684">
    <w:abstractNumId w:val="0"/>
  </w:num>
  <w:num w:numId="12" w16cid:durableId="1017120757">
    <w:abstractNumId w:val="9"/>
  </w:num>
  <w:num w:numId="13" w16cid:durableId="1877502531">
    <w:abstractNumId w:val="15"/>
  </w:num>
  <w:num w:numId="14" w16cid:durableId="1267736733">
    <w:abstractNumId w:val="14"/>
  </w:num>
  <w:num w:numId="15" w16cid:durableId="1517648260">
    <w:abstractNumId w:val="11"/>
  </w:num>
  <w:num w:numId="16" w16cid:durableId="139925548">
    <w:abstractNumId w:val="8"/>
  </w:num>
  <w:num w:numId="17" w16cid:durableId="374813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4C"/>
    <w:rsid w:val="00544C7F"/>
    <w:rsid w:val="00C4754C"/>
    <w:rsid w:val="00C7546E"/>
    <w:rsid w:val="00DF72E2"/>
    <w:rsid w:val="00E967D4"/>
    <w:rsid w:val="00ED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94ED"/>
  <w15:chartTrackingRefBased/>
  <w15:docId w15:val="{8CE2D21D-FEEF-496A-B58B-F180F72A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4C"/>
    <w:pPr>
      <w:spacing w:after="0" w:line="240" w:lineRule="auto"/>
    </w:pPr>
    <w:rPr>
      <w:rFonts w:ascii="Monotype Corsiva" w:eastAsia="Times New Roman" w:hAnsi="Monotype Corsiva" w:cs="Times New Roman"/>
      <w:i/>
      <w:color w:val="000080"/>
      <w:kern w:val="28"/>
      <w:sz w:val="32"/>
      <w:szCs w:val="20"/>
      <w:lang w:val="hr-HR" w:eastAsia="hr-HR"/>
    </w:rPr>
  </w:style>
  <w:style w:type="paragraph" w:styleId="Naslov1">
    <w:name w:val="heading 1"/>
    <w:basedOn w:val="Normal"/>
    <w:next w:val="Normal"/>
    <w:link w:val="Naslov1Char"/>
    <w:qFormat/>
    <w:rsid w:val="00C4754C"/>
    <w:pPr>
      <w:keepNext/>
      <w:spacing w:before="240" w:after="60"/>
      <w:outlineLvl w:val="0"/>
    </w:pPr>
    <w:rPr>
      <w:rFonts w:ascii="Arial" w:hAnsi="Arial" w:cs="Arial"/>
      <w:b/>
      <w:bCs/>
      <w:i w:val="0"/>
      <w:kern w:val="32"/>
      <w:szCs w:val="32"/>
    </w:rPr>
  </w:style>
  <w:style w:type="paragraph" w:styleId="Naslov2">
    <w:name w:val="heading 2"/>
    <w:basedOn w:val="Normal"/>
    <w:next w:val="Normal"/>
    <w:link w:val="Naslov2Char"/>
    <w:qFormat/>
    <w:rsid w:val="00C4754C"/>
    <w:pPr>
      <w:keepNext/>
      <w:outlineLvl w:val="1"/>
    </w:pPr>
    <w:rPr>
      <w:rFonts w:ascii="Arial" w:hAnsi="Arial"/>
      <w:b/>
      <w:i w:val="0"/>
      <w:sz w:val="24"/>
    </w:rPr>
  </w:style>
  <w:style w:type="paragraph" w:styleId="Naslov3">
    <w:name w:val="heading 3"/>
    <w:basedOn w:val="Normal"/>
    <w:next w:val="Normal"/>
    <w:link w:val="Naslov3Char"/>
    <w:qFormat/>
    <w:rsid w:val="00C4754C"/>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C4754C"/>
    <w:pPr>
      <w:keepNext/>
      <w:outlineLvl w:val="3"/>
    </w:pPr>
    <w:rPr>
      <w:rFonts w:ascii="Times New Roman" w:hAnsi="Times New Roman"/>
      <w:b/>
      <w:i w:val="0"/>
      <w:sz w:val="24"/>
    </w:rPr>
  </w:style>
  <w:style w:type="paragraph" w:styleId="Naslov5">
    <w:name w:val="heading 5"/>
    <w:basedOn w:val="Normal"/>
    <w:next w:val="Normal"/>
    <w:link w:val="Naslov5Char"/>
    <w:qFormat/>
    <w:rsid w:val="00C4754C"/>
    <w:pPr>
      <w:spacing w:before="240" w:after="60"/>
      <w:outlineLvl w:val="4"/>
    </w:pPr>
    <w:rPr>
      <w:b/>
      <w:bCs/>
      <w:iCs/>
      <w:sz w:val="26"/>
      <w:szCs w:val="26"/>
    </w:rPr>
  </w:style>
  <w:style w:type="paragraph" w:styleId="Naslov6">
    <w:name w:val="heading 6"/>
    <w:basedOn w:val="Normal"/>
    <w:next w:val="Normal"/>
    <w:link w:val="Naslov6Char"/>
    <w:qFormat/>
    <w:rsid w:val="00C4754C"/>
    <w:pPr>
      <w:spacing w:before="240" w:after="60"/>
      <w:outlineLvl w:val="5"/>
    </w:pPr>
    <w:rPr>
      <w:rFonts w:ascii="Times New Roman" w:hAnsi="Times New Roman"/>
      <w:b/>
      <w:bCs/>
      <w:sz w:val="22"/>
      <w:szCs w:val="22"/>
    </w:rPr>
  </w:style>
  <w:style w:type="paragraph" w:styleId="Naslov7">
    <w:name w:val="heading 7"/>
    <w:basedOn w:val="Normal"/>
    <w:next w:val="Normal"/>
    <w:link w:val="Naslov7Char"/>
    <w:qFormat/>
    <w:rsid w:val="00C4754C"/>
    <w:pPr>
      <w:spacing w:before="240" w:after="60"/>
      <w:outlineLvl w:val="6"/>
    </w:pPr>
    <w:rPr>
      <w:rFonts w:ascii="Times New Roman" w:hAnsi="Times New Roman"/>
      <w:sz w:val="24"/>
      <w:szCs w:val="24"/>
    </w:rPr>
  </w:style>
  <w:style w:type="paragraph" w:styleId="Naslov8">
    <w:name w:val="heading 8"/>
    <w:basedOn w:val="Normal"/>
    <w:next w:val="Normal"/>
    <w:link w:val="Naslov8Char"/>
    <w:qFormat/>
    <w:rsid w:val="00C4754C"/>
    <w:pPr>
      <w:spacing w:before="240" w:after="60"/>
      <w:outlineLvl w:val="7"/>
    </w:pPr>
    <w:rPr>
      <w:rFonts w:ascii="Times New Roman" w:hAnsi="Times New Roman"/>
      <w:i w:val="0"/>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4754C"/>
    <w:rPr>
      <w:rFonts w:ascii="Arial" w:eastAsia="Times New Roman" w:hAnsi="Arial" w:cs="Arial"/>
      <w:b/>
      <w:bCs/>
      <w:color w:val="000080"/>
      <w:kern w:val="32"/>
      <w:sz w:val="32"/>
      <w:szCs w:val="32"/>
      <w:lang w:val="hr-HR" w:eastAsia="hr-HR"/>
    </w:rPr>
  </w:style>
  <w:style w:type="character" w:customStyle="1" w:styleId="Naslov2Char">
    <w:name w:val="Naslov 2 Char"/>
    <w:basedOn w:val="Zadanifontodlomka"/>
    <w:link w:val="Naslov2"/>
    <w:rsid w:val="00C4754C"/>
    <w:rPr>
      <w:rFonts w:ascii="Arial" w:eastAsia="Times New Roman" w:hAnsi="Arial" w:cs="Times New Roman"/>
      <w:b/>
      <w:color w:val="000080"/>
      <w:kern w:val="28"/>
      <w:sz w:val="24"/>
      <w:szCs w:val="20"/>
      <w:lang w:val="hr-HR" w:eastAsia="hr-HR"/>
    </w:rPr>
  </w:style>
  <w:style w:type="character" w:customStyle="1" w:styleId="Naslov3Char">
    <w:name w:val="Naslov 3 Char"/>
    <w:basedOn w:val="Zadanifontodlomka"/>
    <w:link w:val="Naslov3"/>
    <w:rsid w:val="00C4754C"/>
    <w:rPr>
      <w:rFonts w:ascii="Arial" w:eastAsia="Times New Roman" w:hAnsi="Arial" w:cs="Arial"/>
      <w:b/>
      <w:bCs/>
      <w:i/>
      <w:color w:val="000080"/>
      <w:kern w:val="28"/>
      <w:sz w:val="26"/>
      <w:szCs w:val="26"/>
      <w:lang w:val="hr-HR" w:eastAsia="hr-HR"/>
    </w:rPr>
  </w:style>
  <w:style w:type="character" w:customStyle="1" w:styleId="Naslov4Char">
    <w:name w:val="Naslov 4 Char"/>
    <w:basedOn w:val="Zadanifontodlomka"/>
    <w:link w:val="Naslov4"/>
    <w:rsid w:val="00C4754C"/>
    <w:rPr>
      <w:rFonts w:ascii="Times New Roman" w:eastAsia="Times New Roman" w:hAnsi="Times New Roman" w:cs="Times New Roman"/>
      <w:b/>
      <w:color w:val="000080"/>
      <w:kern w:val="28"/>
      <w:sz w:val="24"/>
      <w:szCs w:val="20"/>
      <w:lang w:val="hr-HR" w:eastAsia="hr-HR"/>
    </w:rPr>
  </w:style>
  <w:style w:type="character" w:customStyle="1" w:styleId="Naslov5Char">
    <w:name w:val="Naslov 5 Char"/>
    <w:basedOn w:val="Zadanifontodlomka"/>
    <w:link w:val="Naslov5"/>
    <w:rsid w:val="00C4754C"/>
    <w:rPr>
      <w:rFonts w:ascii="Monotype Corsiva" w:eastAsia="Times New Roman" w:hAnsi="Monotype Corsiva" w:cs="Times New Roman"/>
      <w:b/>
      <w:bCs/>
      <w:i/>
      <w:iCs/>
      <w:color w:val="000080"/>
      <w:kern w:val="28"/>
      <w:sz w:val="26"/>
      <w:szCs w:val="26"/>
      <w:lang w:val="hr-HR" w:eastAsia="hr-HR"/>
    </w:rPr>
  </w:style>
  <w:style w:type="character" w:customStyle="1" w:styleId="Naslov6Char">
    <w:name w:val="Naslov 6 Char"/>
    <w:basedOn w:val="Zadanifontodlomka"/>
    <w:link w:val="Naslov6"/>
    <w:rsid w:val="00C4754C"/>
    <w:rPr>
      <w:rFonts w:ascii="Times New Roman" w:eastAsia="Times New Roman" w:hAnsi="Times New Roman" w:cs="Times New Roman"/>
      <w:b/>
      <w:bCs/>
      <w:i/>
      <w:color w:val="000080"/>
      <w:kern w:val="28"/>
      <w:lang w:val="hr-HR" w:eastAsia="hr-HR"/>
    </w:rPr>
  </w:style>
  <w:style w:type="character" w:customStyle="1" w:styleId="Naslov7Char">
    <w:name w:val="Naslov 7 Char"/>
    <w:basedOn w:val="Zadanifontodlomka"/>
    <w:link w:val="Naslov7"/>
    <w:rsid w:val="00C4754C"/>
    <w:rPr>
      <w:rFonts w:ascii="Times New Roman" w:eastAsia="Times New Roman" w:hAnsi="Times New Roman" w:cs="Times New Roman"/>
      <w:i/>
      <w:color w:val="000080"/>
      <w:kern w:val="28"/>
      <w:sz w:val="24"/>
      <w:szCs w:val="24"/>
      <w:lang w:val="hr-HR" w:eastAsia="hr-HR"/>
    </w:rPr>
  </w:style>
  <w:style w:type="character" w:customStyle="1" w:styleId="Naslov8Char">
    <w:name w:val="Naslov 8 Char"/>
    <w:basedOn w:val="Zadanifontodlomka"/>
    <w:link w:val="Naslov8"/>
    <w:rsid w:val="00C4754C"/>
    <w:rPr>
      <w:rFonts w:ascii="Times New Roman" w:eastAsia="Times New Roman" w:hAnsi="Times New Roman" w:cs="Times New Roman"/>
      <w:iCs/>
      <w:color w:val="000080"/>
      <w:kern w:val="28"/>
      <w:sz w:val="24"/>
      <w:szCs w:val="24"/>
      <w:lang w:val="hr-HR" w:eastAsia="hr-HR"/>
    </w:rPr>
  </w:style>
  <w:style w:type="paragraph" w:styleId="Tijeloteksta">
    <w:name w:val="Body Text"/>
    <w:basedOn w:val="Normal"/>
    <w:link w:val="TijelotekstaChar"/>
    <w:rsid w:val="00C4754C"/>
    <w:rPr>
      <w:rFonts w:ascii="Times New Roman" w:hAnsi="Times New Roman"/>
      <w:i w:val="0"/>
      <w:sz w:val="24"/>
    </w:rPr>
  </w:style>
  <w:style w:type="character" w:customStyle="1" w:styleId="TijelotekstaChar">
    <w:name w:val="Tijelo teksta Char"/>
    <w:basedOn w:val="Zadanifontodlomka"/>
    <w:link w:val="Tijeloteksta"/>
    <w:rsid w:val="00C4754C"/>
    <w:rPr>
      <w:rFonts w:ascii="Times New Roman" w:eastAsia="Times New Roman" w:hAnsi="Times New Roman" w:cs="Times New Roman"/>
      <w:color w:val="000080"/>
      <w:kern w:val="28"/>
      <w:sz w:val="24"/>
      <w:szCs w:val="20"/>
      <w:lang w:val="hr-HR" w:eastAsia="hr-HR"/>
    </w:rPr>
  </w:style>
  <w:style w:type="paragraph" w:styleId="Kartadokumenta">
    <w:name w:val="Document Map"/>
    <w:basedOn w:val="Normal"/>
    <w:link w:val="KartadokumentaChar"/>
    <w:semiHidden/>
    <w:rsid w:val="00C4754C"/>
    <w:pPr>
      <w:shd w:val="clear" w:color="auto" w:fill="000080"/>
    </w:pPr>
    <w:rPr>
      <w:rFonts w:ascii="Tahoma" w:hAnsi="Tahoma" w:cs="Tahoma"/>
      <w:sz w:val="20"/>
    </w:rPr>
  </w:style>
  <w:style w:type="character" w:customStyle="1" w:styleId="KartadokumentaChar">
    <w:name w:val="Karta dokumenta Char"/>
    <w:basedOn w:val="Zadanifontodlomka"/>
    <w:link w:val="Kartadokumenta"/>
    <w:semiHidden/>
    <w:rsid w:val="00C4754C"/>
    <w:rPr>
      <w:rFonts w:ascii="Tahoma" w:eastAsia="Times New Roman" w:hAnsi="Tahoma" w:cs="Tahoma"/>
      <w:i/>
      <w:color w:val="000080"/>
      <w:kern w:val="28"/>
      <w:sz w:val="20"/>
      <w:szCs w:val="20"/>
      <w:shd w:val="clear" w:color="auto" w:fill="000080"/>
      <w:lang w:val="hr-HR" w:eastAsia="hr-HR"/>
    </w:rPr>
  </w:style>
  <w:style w:type="paragraph" w:styleId="Tijeloteksta2">
    <w:name w:val="Body Text 2"/>
    <w:basedOn w:val="Normal"/>
    <w:link w:val="Tijeloteksta2Char"/>
    <w:rsid w:val="00C4754C"/>
    <w:pPr>
      <w:spacing w:after="120" w:line="480" w:lineRule="auto"/>
    </w:pPr>
  </w:style>
  <w:style w:type="character" w:customStyle="1" w:styleId="Tijeloteksta2Char">
    <w:name w:val="Tijelo teksta 2 Char"/>
    <w:basedOn w:val="Zadanifontodlomka"/>
    <w:link w:val="Tijeloteksta2"/>
    <w:rsid w:val="00C4754C"/>
    <w:rPr>
      <w:rFonts w:ascii="Monotype Corsiva" w:eastAsia="Times New Roman" w:hAnsi="Monotype Corsiva" w:cs="Times New Roman"/>
      <w:i/>
      <w:color w:val="000080"/>
      <w:kern w:val="28"/>
      <w:sz w:val="32"/>
      <w:szCs w:val="20"/>
      <w:lang w:val="hr-HR" w:eastAsia="hr-HR"/>
    </w:rPr>
  </w:style>
  <w:style w:type="paragraph" w:styleId="Tijeloteksta3">
    <w:name w:val="Body Text 3"/>
    <w:basedOn w:val="Normal"/>
    <w:link w:val="Tijeloteksta3Char"/>
    <w:rsid w:val="00C4754C"/>
    <w:pPr>
      <w:spacing w:after="120"/>
    </w:pPr>
    <w:rPr>
      <w:sz w:val="16"/>
      <w:szCs w:val="16"/>
    </w:rPr>
  </w:style>
  <w:style w:type="character" w:customStyle="1" w:styleId="Tijeloteksta3Char">
    <w:name w:val="Tijelo teksta 3 Char"/>
    <w:basedOn w:val="Zadanifontodlomka"/>
    <w:link w:val="Tijeloteksta3"/>
    <w:rsid w:val="00C4754C"/>
    <w:rPr>
      <w:rFonts w:ascii="Monotype Corsiva" w:eastAsia="Times New Roman" w:hAnsi="Monotype Corsiva" w:cs="Times New Roman"/>
      <w:i/>
      <w:color w:val="000080"/>
      <w:kern w:val="28"/>
      <w:sz w:val="16"/>
      <w:szCs w:val="16"/>
      <w:lang w:val="hr-HR" w:eastAsia="hr-HR"/>
    </w:rPr>
  </w:style>
  <w:style w:type="paragraph" w:styleId="Podnoje">
    <w:name w:val="footer"/>
    <w:basedOn w:val="Normal"/>
    <w:link w:val="PodnojeChar"/>
    <w:rsid w:val="00C4754C"/>
    <w:pPr>
      <w:tabs>
        <w:tab w:val="center" w:pos="4536"/>
        <w:tab w:val="right" w:pos="9072"/>
      </w:tabs>
    </w:pPr>
  </w:style>
  <w:style w:type="character" w:customStyle="1" w:styleId="PodnojeChar">
    <w:name w:val="Podnožje Char"/>
    <w:basedOn w:val="Zadanifontodlomka"/>
    <w:link w:val="Podnoje"/>
    <w:rsid w:val="00C4754C"/>
    <w:rPr>
      <w:rFonts w:ascii="Monotype Corsiva" w:eastAsia="Times New Roman" w:hAnsi="Monotype Corsiva" w:cs="Times New Roman"/>
      <w:i/>
      <w:color w:val="000080"/>
      <w:kern w:val="28"/>
      <w:sz w:val="32"/>
      <w:szCs w:val="20"/>
      <w:lang w:val="hr-HR" w:eastAsia="hr-HR"/>
    </w:rPr>
  </w:style>
  <w:style w:type="character" w:styleId="Brojstranice">
    <w:name w:val="page number"/>
    <w:basedOn w:val="Zadanifontodlomka"/>
    <w:rsid w:val="00C4754C"/>
  </w:style>
  <w:style w:type="paragraph" w:styleId="Zaglavlje">
    <w:name w:val="header"/>
    <w:basedOn w:val="Normal"/>
    <w:link w:val="ZaglavljeChar"/>
    <w:uiPriority w:val="99"/>
    <w:rsid w:val="00C4754C"/>
    <w:pPr>
      <w:tabs>
        <w:tab w:val="center" w:pos="4536"/>
        <w:tab w:val="right" w:pos="9072"/>
      </w:tabs>
    </w:pPr>
  </w:style>
  <w:style w:type="character" w:customStyle="1" w:styleId="ZaglavljeChar">
    <w:name w:val="Zaglavlje Char"/>
    <w:basedOn w:val="Zadanifontodlomka"/>
    <w:link w:val="Zaglavlje"/>
    <w:uiPriority w:val="99"/>
    <w:rsid w:val="00C4754C"/>
    <w:rPr>
      <w:rFonts w:ascii="Monotype Corsiva" w:eastAsia="Times New Roman" w:hAnsi="Monotype Corsiva" w:cs="Times New Roman"/>
      <w:i/>
      <w:color w:val="000080"/>
      <w:kern w:val="28"/>
      <w:sz w:val="32"/>
      <w:szCs w:val="20"/>
      <w:lang w:val="hr-HR" w:eastAsia="hr-HR"/>
    </w:rPr>
  </w:style>
  <w:style w:type="paragraph" w:styleId="Uvuenotijeloteksta">
    <w:name w:val="Body Text Indent"/>
    <w:basedOn w:val="Normal"/>
    <w:link w:val="UvuenotijelotekstaChar"/>
    <w:rsid w:val="00C4754C"/>
    <w:pPr>
      <w:spacing w:after="120"/>
      <w:ind w:left="283"/>
    </w:pPr>
  </w:style>
  <w:style w:type="character" w:customStyle="1" w:styleId="UvuenotijelotekstaChar">
    <w:name w:val="Uvučeno tijelo teksta Char"/>
    <w:basedOn w:val="Zadanifontodlomka"/>
    <w:link w:val="Uvuenotijeloteksta"/>
    <w:rsid w:val="00C4754C"/>
    <w:rPr>
      <w:rFonts w:ascii="Monotype Corsiva" w:eastAsia="Times New Roman" w:hAnsi="Monotype Corsiva" w:cs="Times New Roman"/>
      <w:i/>
      <w:color w:val="000080"/>
      <w:kern w:val="28"/>
      <w:sz w:val="32"/>
      <w:szCs w:val="20"/>
      <w:lang w:val="hr-HR" w:eastAsia="hr-HR"/>
    </w:rPr>
  </w:style>
  <w:style w:type="character" w:styleId="Referencafusnote">
    <w:name w:val="footnote reference"/>
    <w:semiHidden/>
    <w:rsid w:val="00C4754C"/>
    <w:rPr>
      <w:vertAlign w:val="superscript"/>
    </w:rPr>
  </w:style>
  <w:style w:type="paragraph" w:styleId="Tekstfusnote">
    <w:name w:val="footnote text"/>
    <w:basedOn w:val="Normal"/>
    <w:link w:val="TekstfusnoteChar"/>
    <w:semiHidden/>
    <w:rsid w:val="00C4754C"/>
    <w:rPr>
      <w:sz w:val="20"/>
      <w:lang w:eastAsia="en-US"/>
    </w:rPr>
  </w:style>
  <w:style w:type="character" w:customStyle="1" w:styleId="TekstfusnoteChar">
    <w:name w:val="Tekst fusnote Char"/>
    <w:basedOn w:val="Zadanifontodlomka"/>
    <w:link w:val="Tekstfusnote"/>
    <w:semiHidden/>
    <w:rsid w:val="00C4754C"/>
    <w:rPr>
      <w:rFonts w:ascii="Monotype Corsiva" w:eastAsia="Times New Roman" w:hAnsi="Monotype Corsiva" w:cs="Times New Roman"/>
      <w:i/>
      <w:color w:val="000080"/>
      <w:kern w:val="28"/>
      <w:sz w:val="20"/>
      <w:szCs w:val="20"/>
      <w:lang w:val="hr-HR"/>
    </w:rPr>
  </w:style>
  <w:style w:type="paragraph" w:styleId="Tekstbalonia">
    <w:name w:val="Balloon Text"/>
    <w:basedOn w:val="Normal"/>
    <w:link w:val="TekstbaloniaChar"/>
    <w:semiHidden/>
    <w:rsid w:val="00C4754C"/>
    <w:rPr>
      <w:rFonts w:ascii="Tahoma" w:hAnsi="Tahoma" w:cs="Tahoma"/>
      <w:sz w:val="16"/>
      <w:szCs w:val="16"/>
    </w:rPr>
  </w:style>
  <w:style w:type="character" w:customStyle="1" w:styleId="TekstbaloniaChar">
    <w:name w:val="Tekst balončića Char"/>
    <w:basedOn w:val="Zadanifontodlomka"/>
    <w:link w:val="Tekstbalonia"/>
    <w:semiHidden/>
    <w:rsid w:val="00C4754C"/>
    <w:rPr>
      <w:rFonts w:ascii="Tahoma" w:eastAsia="Times New Roman" w:hAnsi="Tahoma" w:cs="Tahoma"/>
      <w:i/>
      <w:color w:val="000080"/>
      <w:kern w:val="28"/>
      <w:sz w:val="16"/>
      <w:szCs w:val="16"/>
      <w:lang w:val="hr-HR" w:eastAsia="hr-HR"/>
    </w:rPr>
  </w:style>
  <w:style w:type="table" w:styleId="Reetkatablice">
    <w:name w:val="Table Grid"/>
    <w:basedOn w:val="Obinatablica"/>
    <w:uiPriority w:val="39"/>
    <w:rsid w:val="00C475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C4754C"/>
    <w:pPr>
      <w:spacing w:before="100" w:beforeAutospacing="1" w:after="100" w:afterAutospacing="1"/>
    </w:pPr>
    <w:rPr>
      <w:rFonts w:ascii="Times New Roman" w:hAnsi="Times New Roman"/>
      <w:i w:val="0"/>
      <w:color w:val="auto"/>
      <w:kern w:val="0"/>
      <w:sz w:val="24"/>
      <w:szCs w:val="24"/>
    </w:rPr>
  </w:style>
  <w:style w:type="character" w:customStyle="1" w:styleId="kurziv">
    <w:name w:val="kurziv"/>
    <w:basedOn w:val="Zadanifontodlomka"/>
    <w:rsid w:val="00C4754C"/>
  </w:style>
  <w:style w:type="character" w:customStyle="1" w:styleId="apple-converted-space">
    <w:name w:val="apple-converted-space"/>
    <w:basedOn w:val="Zadanifontodlomka"/>
    <w:rsid w:val="00C4754C"/>
  </w:style>
  <w:style w:type="character" w:customStyle="1" w:styleId="bold">
    <w:name w:val="bold"/>
    <w:basedOn w:val="Zadanifontodlomka"/>
    <w:rsid w:val="00C4754C"/>
  </w:style>
  <w:style w:type="paragraph" w:styleId="Odlomakpopisa">
    <w:name w:val="List Paragraph"/>
    <w:basedOn w:val="Normal"/>
    <w:uiPriority w:val="34"/>
    <w:qFormat/>
    <w:rsid w:val="00C4754C"/>
    <w:pPr>
      <w:spacing w:after="160" w:line="259" w:lineRule="auto"/>
      <w:ind w:left="720"/>
      <w:contextualSpacing/>
    </w:pPr>
    <w:rPr>
      <w:rFonts w:ascii="Calibri" w:eastAsia="Calibri" w:hAnsi="Calibri"/>
      <w:i w:val="0"/>
      <w:color w:val="auto"/>
      <w:kern w:val="0"/>
      <w:sz w:val="22"/>
      <w:szCs w:val="22"/>
      <w:lang w:eastAsia="en-US"/>
    </w:rPr>
  </w:style>
  <w:style w:type="numbering" w:customStyle="1" w:styleId="Bezpopisa1">
    <w:name w:val="Bez popisa1"/>
    <w:next w:val="Bezpopisa"/>
    <w:semiHidden/>
    <w:rsid w:val="00C4754C"/>
  </w:style>
  <w:style w:type="paragraph" w:styleId="TOCNaslov">
    <w:name w:val="TOC Heading"/>
    <w:basedOn w:val="Naslov1"/>
    <w:next w:val="Normal"/>
    <w:uiPriority w:val="39"/>
    <w:unhideWhenUsed/>
    <w:qFormat/>
    <w:rsid w:val="00C4754C"/>
    <w:pPr>
      <w:keepLines/>
      <w:spacing w:after="0" w:line="259" w:lineRule="auto"/>
      <w:outlineLvl w:val="9"/>
    </w:pPr>
    <w:rPr>
      <w:rFonts w:ascii="Calibri Light" w:hAnsi="Calibri Light" w:cs="Times New Roman"/>
      <w:b w:val="0"/>
      <w:bCs w:val="0"/>
      <w:i/>
      <w:color w:val="2E74B5"/>
      <w:kern w:val="0"/>
      <w:sz w:val="24"/>
      <w:lang w:val="en-US" w:eastAsia="en-US"/>
    </w:rPr>
  </w:style>
  <w:style w:type="paragraph" w:styleId="Sadraj1">
    <w:name w:val="toc 1"/>
    <w:basedOn w:val="Normal"/>
    <w:next w:val="Normal"/>
    <w:autoRedefine/>
    <w:uiPriority w:val="39"/>
    <w:rsid w:val="00C4754C"/>
    <w:rPr>
      <w:rFonts w:ascii="Arial" w:hAnsi="Arial"/>
      <w:i w:val="0"/>
      <w:color w:val="auto"/>
      <w:sz w:val="24"/>
    </w:rPr>
  </w:style>
  <w:style w:type="paragraph" w:styleId="Sadraj2">
    <w:name w:val="toc 2"/>
    <w:basedOn w:val="Normal"/>
    <w:next w:val="Normal"/>
    <w:autoRedefine/>
    <w:uiPriority w:val="39"/>
    <w:rsid w:val="00C4754C"/>
    <w:pPr>
      <w:ind w:left="320"/>
    </w:pPr>
    <w:rPr>
      <w:rFonts w:ascii="Arial" w:hAnsi="Arial"/>
      <w:i w:val="0"/>
      <w:color w:val="auto"/>
      <w:sz w:val="24"/>
    </w:rPr>
  </w:style>
  <w:style w:type="paragraph" w:styleId="Sadraj3">
    <w:name w:val="toc 3"/>
    <w:basedOn w:val="Normal"/>
    <w:next w:val="Normal"/>
    <w:autoRedefine/>
    <w:uiPriority w:val="39"/>
    <w:rsid w:val="00C4754C"/>
    <w:pPr>
      <w:ind w:left="640"/>
    </w:pPr>
    <w:rPr>
      <w:rFonts w:ascii="Arial" w:hAnsi="Arial"/>
      <w:i w:val="0"/>
      <w:color w:val="auto"/>
      <w:sz w:val="24"/>
    </w:rPr>
  </w:style>
  <w:style w:type="character" w:styleId="Hiperveza">
    <w:name w:val="Hyperlink"/>
    <w:uiPriority w:val="99"/>
    <w:unhideWhenUsed/>
    <w:rsid w:val="00C475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4728</Words>
  <Characters>26950</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ZJZ Zadar</dc:creator>
  <cp:keywords/>
  <dc:description/>
  <cp:lastModifiedBy>ZJZ Zadar</cp:lastModifiedBy>
  <cp:revision>4</cp:revision>
  <dcterms:created xsi:type="dcterms:W3CDTF">2022-05-04T09:52:00Z</dcterms:created>
  <dcterms:modified xsi:type="dcterms:W3CDTF">2022-05-04T11:39:00Z</dcterms:modified>
</cp:coreProperties>
</file>