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656" w:type="dxa"/>
        <w:tblInd w:w="-998" w:type="dxa"/>
        <w:tblLook w:val="04A0" w:firstRow="1" w:lastRow="0" w:firstColumn="1" w:lastColumn="0" w:noHBand="0" w:noVBand="1"/>
      </w:tblPr>
      <w:tblGrid>
        <w:gridCol w:w="4395"/>
        <w:gridCol w:w="3261"/>
      </w:tblGrid>
      <w:tr w:rsidR="00CF3919" w:rsidRPr="00CF3919" w14:paraId="425C1025" w14:textId="77777777" w:rsidTr="003E2FE8">
        <w:trPr>
          <w:trHeight w:val="390"/>
        </w:trPr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4EA7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GB" w:eastAsia="hr-HR"/>
              </w:rPr>
            </w:pPr>
            <w:bookmarkStart w:id="0" w:name="_GoBack"/>
            <w:bookmarkEnd w:id="0"/>
            <w:r w:rsidRPr="00CF3919">
              <w:rPr>
                <w:rFonts w:ascii="Calibri" w:eastAsia="Times New Roman" w:hAnsi="Calibri" w:cs="Calibri"/>
                <w:b/>
                <w:bCs/>
                <w:lang w:val="en-GB" w:eastAsia="hr-HR"/>
              </w:rPr>
              <w:t>Phone numbers of epidemiologists on call</w:t>
            </w:r>
          </w:p>
        </w:tc>
      </w:tr>
      <w:tr w:rsidR="00CF3919" w:rsidRPr="00CF3919" w14:paraId="19157453" w14:textId="77777777" w:rsidTr="00D44511">
        <w:trPr>
          <w:trHeight w:val="3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2D1D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>Public Health "</w:t>
            </w:r>
            <w:proofErr w:type="spellStart"/>
            <w:r w:rsidRPr="00CF3919">
              <w:rPr>
                <w:rFonts w:ascii="Calibri" w:eastAsia="Times New Roman" w:hAnsi="Calibri" w:cs="Calibri"/>
                <w:lang w:val="en-GB" w:eastAsia="hr-HR"/>
              </w:rPr>
              <w:t>Dr.</w:t>
            </w:r>
            <w:proofErr w:type="spellEnd"/>
            <w:r w:rsidRPr="00CF3919">
              <w:rPr>
                <w:rFonts w:ascii="Calibri" w:eastAsia="Times New Roman" w:hAnsi="Calibri" w:cs="Calibri"/>
                <w:lang w:val="en-GB" w:eastAsia="hr-HR"/>
              </w:rPr>
              <w:t xml:space="preserve"> Andrija Štampar", Zagreb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8AED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>091 46 96 444</w:t>
            </w:r>
          </w:p>
        </w:tc>
      </w:tr>
      <w:tr w:rsidR="00CF3919" w:rsidRPr="00CF3919" w14:paraId="5327ABDC" w14:textId="77777777" w:rsidTr="00D44511">
        <w:trPr>
          <w:trHeight w:val="272"/>
        </w:trPr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5FE7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>Public Health Krapina-</w:t>
            </w:r>
            <w:proofErr w:type="spellStart"/>
            <w:r w:rsidRPr="00CF3919">
              <w:rPr>
                <w:rFonts w:ascii="Calibri" w:eastAsia="Times New Roman" w:hAnsi="Calibri" w:cs="Calibri"/>
                <w:lang w:val="en-GB" w:eastAsia="hr-HR"/>
              </w:rPr>
              <w:t>Zagorje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1342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>099 245 55 45</w:t>
            </w:r>
          </w:p>
        </w:tc>
      </w:tr>
      <w:tr w:rsidR="00CF3919" w:rsidRPr="00CF3919" w14:paraId="48FF2EBE" w14:textId="77777777" w:rsidTr="00D44511">
        <w:trPr>
          <w:trHeight w:val="276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8EB71" w14:textId="77777777" w:rsidR="00CF3919" w:rsidRPr="00CF3919" w:rsidRDefault="00CF3919" w:rsidP="00CF3919">
            <w:pPr>
              <w:spacing w:after="0" w:line="240" w:lineRule="auto"/>
              <w:rPr>
                <w:rFonts w:ascii="Calibri" w:eastAsia="Times New Roman" w:hAnsi="Calibri" w:cs="Calibri"/>
                <w:lang w:val="en-GB"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23B1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>091 730 79 13</w:t>
            </w:r>
          </w:p>
        </w:tc>
      </w:tr>
      <w:tr w:rsidR="00CF3919" w:rsidRPr="00CF3919" w14:paraId="3B5C52F5" w14:textId="77777777" w:rsidTr="00D44511">
        <w:trPr>
          <w:trHeight w:val="266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1092B" w14:textId="77777777" w:rsidR="00CF3919" w:rsidRPr="00CF3919" w:rsidRDefault="00CF3919" w:rsidP="00CF3919">
            <w:pPr>
              <w:spacing w:after="0" w:line="240" w:lineRule="auto"/>
              <w:rPr>
                <w:rFonts w:ascii="Calibri" w:eastAsia="Times New Roman" w:hAnsi="Calibri" w:cs="Calibri"/>
                <w:lang w:val="en-GB"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5771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>091 510 31 65</w:t>
            </w:r>
          </w:p>
        </w:tc>
      </w:tr>
      <w:tr w:rsidR="00CF3919" w:rsidRPr="00CF3919" w14:paraId="67C98F82" w14:textId="77777777" w:rsidTr="00D44511">
        <w:trPr>
          <w:trHeight w:val="284"/>
        </w:trPr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5C3A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>Public Health Sisak-</w:t>
            </w:r>
            <w:proofErr w:type="spellStart"/>
            <w:r w:rsidRPr="00CF3919">
              <w:rPr>
                <w:rFonts w:ascii="Calibri" w:eastAsia="Times New Roman" w:hAnsi="Calibri" w:cs="Calibri"/>
                <w:lang w:val="en-GB" w:eastAsia="hr-HR"/>
              </w:rPr>
              <w:t>Moslavina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0FB6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>098 29 35 78</w:t>
            </w:r>
          </w:p>
        </w:tc>
      </w:tr>
      <w:tr w:rsidR="00CF3919" w:rsidRPr="00CF3919" w14:paraId="5C25190F" w14:textId="77777777" w:rsidTr="00D44511">
        <w:trPr>
          <w:trHeight w:val="260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358A0" w14:textId="77777777" w:rsidR="00CF3919" w:rsidRPr="00CF3919" w:rsidRDefault="00CF3919" w:rsidP="00CF3919">
            <w:pPr>
              <w:spacing w:after="0" w:line="240" w:lineRule="auto"/>
              <w:rPr>
                <w:rFonts w:ascii="Calibri" w:eastAsia="Times New Roman" w:hAnsi="Calibri" w:cs="Calibri"/>
                <w:lang w:val="en-GB"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C944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>098 293576</w:t>
            </w:r>
          </w:p>
        </w:tc>
      </w:tr>
      <w:tr w:rsidR="00CF3919" w:rsidRPr="00CF3919" w14:paraId="0D77EB12" w14:textId="77777777" w:rsidTr="00D44511">
        <w:trPr>
          <w:trHeight w:val="278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F28BF" w14:textId="77777777" w:rsidR="00CF3919" w:rsidRPr="00CF3919" w:rsidRDefault="00CF3919" w:rsidP="00CF3919">
            <w:pPr>
              <w:spacing w:after="0" w:line="240" w:lineRule="auto"/>
              <w:rPr>
                <w:rFonts w:ascii="Calibri" w:eastAsia="Times New Roman" w:hAnsi="Calibri" w:cs="Calibri"/>
                <w:lang w:val="en-GB"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E821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>098 29 35 72</w:t>
            </w:r>
          </w:p>
        </w:tc>
      </w:tr>
      <w:tr w:rsidR="00CF3919" w:rsidRPr="00CF3919" w14:paraId="2E94D070" w14:textId="77777777" w:rsidTr="00D44511">
        <w:trPr>
          <w:trHeight w:val="282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1C40A" w14:textId="77777777" w:rsidR="00CF3919" w:rsidRPr="00CF3919" w:rsidRDefault="00CF3919" w:rsidP="00CF3919">
            <w:pPr>
              <w:spacing w:after="0" w:line="240" w:lineRule="auto"/>
              <w:rPr>
                <w:rFonts w:ascii="Calibri" w:eastAsia="Times New Roman" w:hAnsi="Calibri" w:cs="Calibri"/>
                <w:lang w:val="en-GB"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9DCF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>098 981 32 73</w:t>
            </w:r>
          </w:p>
        </w:tc>
      </w:tr>
      <w:tr w:rsidR="00CF3919" w:rsidRPr="00CF3919" w14:paraId="3DB4E3ED" w14:textId="77777777" w:rsidTr="00D44511">
        <w:trPr>
          <w:trHeight w:val="27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220B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>Public Health Karlovac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D32A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>098 247 630</w:t>
            </w:r>
          </w:p>
        </w:tc>
      </w:tr>
      <w:tr w:rsidR="00CF3919" w:rsidRPr="00CF3919" w14:paraId="35D5CA76" w14:textId="77777777" w:rsidTr="00D44511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C3B4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>Public Health Varaždin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AA9C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>099 211 98 02</w:t>
            </w:r>
          </w:p>
        </w:tc>
      </w:tr>
      <w:tr w:rsidR="00CF3919" w:rsidRPr="00CF3919" w14:paraId="3CEBB302" w14:textId="77777777" w:rsidTr="00D44511">
        <w:trPr>
          <w:trHeight w:val="26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D5A7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>Public Health Koprivnica-</w:t>
            </w:r>
            <w:proofErr w:type="spellStart"/>
            <w:r w:rsidRPr="00CF3919">
              <w:rPr>
                <w:rFonts w:ascii="Calibri" w:eastAsia="Times New Roman" w:hAnsi="Calibri" w:cs="Calibri"/>
                <w:lang w:val="en-GB" w:eastAsia="hr-HR"/>
              </w:rPr>
              <w:t>Križevac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4EC5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>098 59 22 15</w:t>
            </w:r>
          </w:p>
        </w:tc>
      </w:tr>
      <w:tr w:rsidR="00CF3919" w:rsidRPr="00CF3919" w14:paraId="27AF0025" w14:textId="77777777" w:rsidTr="00D44511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2C98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>Public Health Bjelovar-</w:t>
            </w:r>
            <w:proofErr w:type="spellStart"/>
            <w:r w:rsidRPr="00CF3919">
              <w:rPr>
                <w:rFonts w:ascii="Calibri" w:eastAsia="Times New Roman" w:hAnsi="Calibri" w:cs="Calibri"/>
                <w:lang w:val="en-GB" w:eastAsia="hr-HR"/>
              </w:rPr>
              <w:t>Bilogora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8707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>098 49 20 24</w:t>
            </w:r>
          </w:p>
        </w:tc>
      </w:tr>
      <w:tr w:rsidR="00CF3919" w:rsidRPr="00CF3919" w14:paraId="5EAC3A9C" w14:textId="77777777" w:rsidTr="00D44511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54CB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 xml:space="preserve">Public Health </w:t>
            </w:r>
            <w:proofErr w:type="spellStart"/>
            <w:r w:rsidRPr="00CF3919">
              <w:rPr>
                <w:rFonts w:ascii="Calibri" w:eastAsia="Times New Roman" w:hAnsi="Calibri" w:cs="Calibri"/>
                <w:lang w:val="en-GB" w:eastAsia="hr-HR"/>
              </w:rPr>
              <w:t>Primorje</w:t>
            </w:r>
            <w:proofErr w:type="spellEnd"/>
            <w:r w:rsidRPr="00CF3919">
              <w:rPr>
                <w:rFonts w:ascii="Calibri" w:eastAsia="Times New Roman" w:hAnsi="Calibri" w:cs="Calibri"/>
                <w:lang w:val="en-GB" w:eastAsia="hr-HR"/>
              </w:rPr>
              <w:t xml:space="preserve">-Gorski </w:t>
            </w:r>
            <w:proofErr w:type="spellStart"/>
            <w:r w:rsidRPr="00CF3919">
              <w:rPr>
                <w:rFonts w:ascii="Calibri" w:eastAsia="Times New Roman" w:hAnsi="Calibri" w:cs="Calibri"/>
                <w:lang w:val="en-GB" w:eastAsia="hr-HR"/>
              </w:rPr>
              <w:t>kotar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E949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>091 125 72 10</w:t>
            </w:r>
          </w:p>
        </w:tc>
      </w:tr>
      <w:tr w:rsidR="00CF3919" w:rsidRPr="00CF3919" w14:paraId="6D82B9A6" w14:textId="77777777" w:rsidTr="00D44511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4924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 xml:space="preserve">Public </w:t>
            </w:r>
            <w:proofErr w:type="gramStart"/>
            <w:r w:rsidRPr="00CF3919">
              <w:rPr>
                <w:rFonts w:ascii="Calibri" w:eastAsia="Times New Roman" w:hAnsi="Calibri" w:cs="Calibri"/>
                <w:lang w:val="en-GB" w:eastAsia="hr-HR"/>
              </w:rPr>
              <w:t>Health  Lika</w:t>
            </w:r>
            <w:proofErr w:type="gramEnd"/>
            <w:r w:rsidRPr="00CF3919">
              <w:rPr>
                <w:rFonts w:ascii="Calibri" w:eastAsia="Times New Roman" w:hAnsi="Calibri" w:cs="Calibri"/>
                <w:lang w:val="en-GB" w:eastAsia="hr-HR"/>
              </w:rPr>
              <w:t>-</w:t>
            </w:r>
            <w:proofErr w:type="spellStart"/>
            <w:r w:rsidRPr="00CF3919">
              <w:rPr>
                <w:rFonts w:ascii="Calibri" w:eastAsia="Times New Roman" w:hAnsi="Calibri" w:cs="Calibri"/>
                <w:lang w:val="en-GB" w:eastAsia="hr-HR"/>
              </w:rPr>
              <w:t>Senj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B516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>091 504 49 17</w:t>
            </w:r>
          </w:p>
        </w:tc>
      </w:tr>
      <w:tr w:rsidR="00CF3919" w:rsidRPr="00CF3919" w14:paraId="36E31B5D" w14:textId="77777777" w:rsidTr="00D44511">
        <w:trPr>
          <w:trHeight w:val="282"/>
        </w:trPr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F909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>Public Health Virovitica-</w:t>
            </w:r>
            <w:proofErr w:type="spellStart"/>
            <w:r w:rsidRPr="00CF3919">
              <w:rPr>
                <w:rFonts w:ascii="Calibri" w:eastAsia="Times New Roman" w:hAnsi="Calibri" w:cs="Calibri"/>
                <w:lang w:val="en-GB" w:eastAsia="hr-HR"/>
              </w:rPr>
              <w:t>Podravina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9F1F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>098 46 59 45</w:t>
            </w:r>
          </w:p>
        </w:tc>
      </w:tr>
      <w:tr w:rsidR="00CF3919" w:rsidRPr="00CF3919" w14:paraId="7E91DD46" w14:textId="77777777" w:rsidTr="00D44511">
        <w:trPr>
          <w:trHeight w:val="258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D93FB" w14:textId="77777777" w:rsidR="00CF3919" w:rsidRPr="00CF3919" w:rsidRDefault="00CF3919" w:rsidP="00CF3919">
            <w:pPr>
              <w:spacing w:after="0" w:line="240" w:lineRule="auto"/>
              <w:rPr>
                <w:rFonts w:ascii="Calibri" w:eastAsia="Times New Roman" w:hAnsi="Calibri" w:cs="Calibri"/>
                <w:lang w:val="en-GB"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CBD0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>098 46 59 44</w:t>
            </w:r>
          </w:p>
        </w:tc>
      </w:tr>
      <w:tr w:rsidR="00CF3919" w:rsidRPr="00CF3919" w14:paraId="2C594CAC" w14:textId="77777777" w:rsidTr="00D44511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CA27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>Public Health Požega-</w:t>
            </w:r>
            <w:proofErr w:type="spellStart"/>
            <w:r w:rsidRPr="00CF3919">
              <w:rPr>
                <w:rFonts w:ascii="Calibri" w:eastAsia="Times New Roman" w:hAnsi="Calibri" w:cs="Calibri"/>
                <w:lang w:val="en-GB" w:eastAsia="hr-HR"/>
              </w:rPr>
              <w:t>Slavonija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2098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>098 98 29 204</w:t>
            </w:r>
          </w:p>
        </w:tc>
      </w:tr>
      <w:tr w:rsidR="00CF3919" w:rsidRPr="00CF3919" w14:paraId="4150C852" w14:textId="77777777" w:rsidTr="00D44511">
        <w:trPr>
          <w:trHeight w:val="2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3A13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>Public Health Brod-</w:t>
            </w:r>
            <w:proofErr w:type="spellStart"/>
            <w:r w:rsidRPr="00CF3919">
              <w:rPr>
                <w:rFonts w:ascii="Calibri" w:eastAsia="Times New Roman" w:hAnsi="Calibri" w:cs="Calibri"/>
                <w:lang w:val="en-GB" w:eastAsia="hr-HR"/>
              </w:rPr>
              <w:t>Posavina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D1B5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>091 51 70 426</w:t>
            </w:r>
          </w:p>
        </w:tc>
      </w:tr>
      <w:tr w:rsidR="00CF3919" w:rsidRPr="00CF3919" w14:paraId="4BC1EAA7" w14:textId="77777777" w:rsidTr="00D44511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DB23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 xml:space="preserve">Public </w:t>
            </w:r>
            <w:proofErr w:type="gramStart"/>
            <w:r w:rsidRPr="00CF3919">
              <w:rPr>
                <w:rFonts w:ascii="Calibri" w:eastAsia="Times New Roman" w:hAnsi="Calibri" w:cs="Calibri"/>
                <w:lang w:val="en-GB" w:eastAsia="hr-HR"/>
              </w:rPr>
              <w:t>Health  Zadar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B664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>098 33 27 65</w:t>
            </w:r>
          </w:p>
        </w:tc>
      </w:tr>
      <w:tr w:rsidR="00CF3919" w:rsidRPr="00CF3919" w14:paraId="784DCEAF" w14:textId="77777777" w:rsidTr="00D44511">
        <w:trPr>
          <w:trHeight w:val="27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D7B7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>Public Health Osijek-</w:t>
            </w:r>
            <w:proofErr w:type="spellStart"/>
            <w:r w:rsidRPr="00CF3919">
              <w:rPr>
                <w:rFonts w:ascii="Calibri" w:eastAsia="Times New Roman" w:hAnsi="Calibri" w:cs="Calibri"/>
                <w:lang w:val="en-GB" w:eastAsia="hr-HR"/>
              </w:rPr>
              <w:t>Baranja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7985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>031 225 717</w:t>
            </w:r>
          </w:p>
        </w:tc>
      </w:tr>
      <w:tr w:rsidR="00CF3919" w:rsidRPr="00CF3919" w14:paraId="37327CD4" w14:textId="77777777" w:rsidTr="00D44511">
        <w:trPr>
          <w:trHeight w:val="27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1AF1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>Public Health Šibenik-</w:t>
            </w:r>
            <w:proofErr w:type="spellStart"/>
            <w:r w:rsidRPr="00CF3919">
              <w:rPr>
                <w:rFonts w:ascii="Calibri" w:eastAsia="Times New Roman" w:hAnsi="Calibri" w:cs="Calibri"/>
                <w:lang w:val="en-GB" w:eastAsia="hr-HR"/>
              </w:rPr>
              <w:t>Knin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63B1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>091 43 41 201</w:t>
            </w:r>
          </w:p>
        </w:tc>
      </w:tr>
      <w:tr w:rsidR="00CF3919" w:rsidRPr="00CF3919" w14:paraId="3BDAA54C" w14:textId="77777777" w:rsidTr="00D44511">
        <w:trPr>
          <w:trHeight w:val="26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B0B3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>Public Health Vukovar-</w:t>
            </w:r>
            <w:proofErr w:type="spellStart"/>
            <w:r w:rsidRPr="00CF3919">
              <w:rPr>
                <w:rFonts w:ascii="Calibri" w:eastAsia="Times New Roman" w:hAnsi="Calibri" w:cs="Calibri"/>
                <w:lang w:val="en-GB" w:eastAsia="hr-HR"/>
              </w:rPr>
              <w:t>Srijem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9B25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>091 37 04 290</w:t>
            </w:r>
          </w:p>
        </w:tc>
      </w:tr>
      <w:tr w:rsidR="00CF3919" w:rsidRPr="00CF3919" w14:paraId="42045874" w14:textId="77777777" w:rsidTr="00D44511">
        <w:trPr>
          <w:trHeight w:val="2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19B1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>Public Health Split-Dalmatia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8747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>091 15 12 003</w:t>
            </w:r>
          </w:p>
        </w:tc>
      </w:tr>
      <w:tr w:rsidR="00CF3919" w:rsidRPr="00CF3919" w14:paraId="17DB0463" w14:textId="77777777" w:rsidTr="00D44511">
        <w:trPr>
          <w:trHeight w:val="26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33AE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>Public Health Istria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7660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>098 441 821</w:t>
            </w:r>
          </w:p>
        </w:tc>
      </w:tr>
      <w:tr w:rsidR="00CF3919" w:rsidRPr="00CF3919" w14:paraId="3C535CC0" w14:textId="77777777" w:rsidTr="00D44511">
        <w:trPr>
          <w:trHeight w:val="2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16B1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>Public Health Dubrovnik-Neretva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5E23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>098 24 34 54</w:t>
            </w:r>
          </w:p>
        </w:tc>
      </w:tr>
      <w:tr w:rsidR="00CF3919" w:rsidRPr="00CF3919" w14:paraId="516579DE" w14:textId="77777777" w:rsidTr="00D44511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0B4A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 xml:space="preserve">Public Health </w:t>
            </w:r>
            <w:proofErr w:type="spellStart"/>
            <w:r w:rsidRPr="00CF3919">
              <w:rPr>
                <w:rFonts w:ascii="Calibri" w:eastAsia="Times New Roman" w:hAnsi="Calibri" w:cs="Calibri"/>
                <w:lang w:val="en-GB" w:eastAsia="hr-HR"/>
              </w:rPr>
              <w:t>Međimurje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F20C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>098 55 88 11</w:t>
            </w:r>
          </w:p>
        </w:tc>
      </w:tr>
      <w:tr w:rsidR="00CF3919" w:rsidRPr="00CF3919" w14:paraId="2D04882C" w14:textId="77777777" w:rsidTr="00D44511">
        <w:trPr>
          <w:trHeight w:val="27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2CBD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>Public Health Zagreb county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287F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lang w:val="en-GB" w:eastAsia="hr-HR"/>
              </w:rPr>
              <w:t>099 736 87 84</w:t>
            </w:r>
          </w:p>
        </w:tc>
      </w:tr>
      <w:tr w:rsidR="00CF3919" w:rsidRPr="00CF3919" w14:paraId="48CBB2FB" w14:textId="77777777" w:rsidTr="00D44511">
        <w:trPr>
          <w:trHeight w:val="51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D987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b/>
                <w:lang w:val="en-GB" w:eastAsia="hr-HR"/>
              </w:rPr>
              <w:t>Croatian Institute of Public Health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C5D7" w14:textId="77777777" w:rsidR="00CF3919" w:rsidRPr="00CF3919" w:rsidRDefault="00CF3919" w:rsidP="00CF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hr-HR"/>
              </w:rPr>
            </w:pPr>
            <w:r w:rsidRPr="00CF3919">
              <w:rPr>
                <w:rFonts w:ascii="Calibri" w:eastAsia="Times New Roman" w:hAnsi="Calibri" w:cs="Calibri"/>
                <w:b/>
                <w:lang w:val="en-GB" w:eastAsia="hr-HR"/>
              </w:rPr>
              <w:t>098 22 77 53</w:t>
            </w:r>
          </w:p>
        </w:tc>
      </w:tr>
    </w:tbl>
    <w:p w14:paraId="09467DEE" w14:textId="610819D1" w:rsidR="00D117C7" w:rsidRPr="00B169A7" w:rsidRDefault="00D117C7" w:rsidP="00D117C7">
      <w:pPr>
        <w:rPr>
          <w:lang w:val="en-GB" w:eastAsia="hr-HR"/>
        </w:rPr>
      </w:pPr>
    </w:p>
    <w:p w14:paraId="3D5D2BF1" w14:textId="3A6B8335" w:rsidR="00D117C7" w:rsidRPr="00B169A7" w:rsidRDefault="00D117C7" w:rsidP="00D117C7">
      <w:pPr>
        <w:rPr>
          <w:lang w:val="en-GB" w:eastAsia="hr-HR"/>
        </w:rPr>
      </w:pPr>
    </w:p>
    <w:p w14:paraId="49956D1B" w14:textId="356781CD" w:rsidR="00D117C7" w:rsidRPr="00B169A7" w:rsidRDefault="00D117C7" w:rsidP="00D117C7">
      <w:pPr>
        <w:rPr>
          <w:lang w:val="en-GB" w:eastAsia="hr-HR"/>
        </w:rPr>
      </w:pPr>
    </w:p>
    <w:p w14:paraId="5FE117A5" w14:textId="5954F3E0" w:rsidR="00D117C7" w:rsidRPr="00B169A7" w:rsidRDefault="00D117C7" w:rsidP="00D117C7">
      <w:pPr>
        <w:rPr>
          <w:lang w:val="en-GB" w:eastAsia="hr-HR"/>
        </w:rPr>
      </w:pPr>
    </w:p>
    <w:p w14:paraId="2B45243C" w14:textId="0E6E2549" w:rsidR="00D117C7" w:rsidRPr="00B169A7" w:rsidRDefault="00D117C7" w:rsidP="001C3FE2">
      <w:pPr>
        <w:pStyle w:val="Title"/>
        <w:rPr>
          <w:rFonts w:ascii="Arial Black" w:eastAsia="Times New Roman" w:hAnsi="Arial Black"/>
          <w:b/>
          <w:lang w:val="en-GB" w:eastAsia="hr-HR"/>
        </w:rPr>
      </w:pPr>
      <w:r w:rsidRPr="00B169A7">
        <w:rPr>
          <w:noProof/>
          <w:lang w:val="en-GB" w:eastAsia="hr-HR"/>
        </w:rPr>
        <w:drawing>
          <wp:inline distT="0" distB="0" distL="0" distR="0" wp14:anchorId="3299276E" wp14:editId="388A6C7F">
            <wp:extent cx="1763688" cy="1157526"/>
            <wp:effectExtent l="0" t="0" r="8255" b="508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45"/>
                    <a:stretch/>
                  </pic:blipFill>
                  <pic:spPr bwMode="auto">
                    <a:xfrm>
                      <a:off x="0" y="0"/>
                      <a:ext cx="1763688" cy="1157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14:paraId="24753A3A" w14:textId="4047793F" w:rsidR="00D117C7" w:rsidRPr="00B169A7" w:rsidRDefault="00D117C7" w:rsidP="001C3FE2">
      <w:pPr>
        <w:pStyle w:val="Title"/>
        <w:rPr>
          <w:rFonts w:ascii="Arial Black" w:eastAsia="Times New Roman" w:hAnsi="Arial Black"/>
          <w:b/>
          <w:lang w:val="en-GB" w:eastAsia="hr-HR"/>
        </w:rPr>
      </w:pPr>
    </w:p>
    <w:p w14:paraId="11033CE2" w14:textId="35EA3DC3" w:rsidR="00D117C7" w:rsidRPr="00B169A7" w:rsidRDefault="00D117C7" w:rsidP="00D117C7">
      <w:pPr>
        <w:rPr>
          <w:lang w:val="en-GB" w:eastAsia="hr-HR"/>
        </w:rPr>
      </w:pPr>
    </w:p>
    <w:p w14:paraId="76502499" w14:textId="7B98FBB6" w:rsidR="00D117C7" w:rsidRPr="00B169A7" w:rsidRDefault="00D117C7" w:rsidP="00D117C7">
      <w:pPr>
        <w:rPr>
          <w:lang w:val="en-GB" w:eastAsia="hr-HR"/>
        </w:rPr>
      </w:pPr>
    </w:p>
    <w:p w14:paraId="7FA49FC0" w14:textId="77777777" w:rsidR="00D117C7" w:rsidRPr="00B169A7" w:rsidRDefault="00D117C7" w:rsidP="00D117C7">
      <w:pPr>
        <w:rPr>
          <w:lang w:val="en-GB" w:eastAsia="hr-HR"/>
        </w:rPr>
      </w:pPr>
    </w:p>
    <w:p w14:paraId="1E3367D6" w14:textId="7ACF9CA8" w:rsidR="00D86642" w:rsidRPr="00B169A7" w:rsidRDefault="004F114C" w:rsidP="004F114C">
      <w:pPr>
        <w:pStyle w:val="Title"/>
        <w:ind w:left="1416"/>
        <w:rPr>
          <w:rFonts w:ascii="Arial Black" w:eastAsia="Times New Roman" w:hAnsi="Arial Black"/>
          <w:b/>
          <w:sz w:val="48"/>
          <w:szCs w:val="48"/>
          <w:lang w:val="en-GB" w:eastAsia="hr-HR"/>
        </w:rPr>
      </w:pPr>
      <w:r w:rsidRPr="00B169A7">
        <w:rPr>
          <w:rFonts w:ascii="Arial Black" w:eastAsia="Times New Roman" w:hAnsi="Arial Black"/>
          <w:b/>
          <w:sz w:val="48"/>
          <w:szCs w:val="48"/>
          <w:lang w:val="en-GB" w:eastAsia="hr-HR"/>
        </w:rPr>
        <w:t>MEASU</w:t>
      </w:r>
      <w:r w:rsidR="00EB2454">
        <w:rPr>
          <w:rFonts w:ascii="Arial Black" w:eastAsia="Times New Roman" w:hAnsi="Arial Black"/>
          <w:b/>
          <w:sz w:val="48"/>
          <w:szCs w:val="48"/>
          <w:lang w:val="en-GB" w:eastAsia="hr-HR"/>
        </w:rPr>
        <w:t>RES FOR PREVENTING THE SPREAD</w:t>
      </w:r>
      <w:r w:rsidRPr="00B169A7">
        <w:rPr>
          <w:rFonts w:ascii="Arial Black" w:eastAsia="Times New Roman" w:hAnsi="Arial Black"/>
          <w:b/>
          <w:sz w:val="48"/>
          <w:szCs w:val="48"/>
          <w:lang w:val="en-GB" w:eastAsia="hr-HR"/>
        </w:rPr>
        <w:t xml:space="preserve"> OF CORONAVIRUS</w:t>
      </w:r>
    </w:p>
    <w:p w14:paraId="73E5D12C" w14:textId="0247669F" w:rsidR="00036487" w:rsidRPr="00B169A7" w:rsidRDefault="00036487" w:rsidP="00036487">
      <w:pPr>
        <w:rPr>
          <w:lang w:val="en-GB" w:eastAsia="hr-HR"/>
        </w:rPr>
      </w:pPr>
    </w:p>
    <w:p w14:paraId="08388D73" w14:textId="25B175AC" w:rsidR="00036487" w:rsidRPr="00B169A7" w:rsidRDefault="00036487" w:rsidP="00036487">
      <w:pPr>
        <w:rPr>
          <w:lang w:val="en-GB" w:eastAsia="hr-HR"/>
        </w:rPr>
      </w:pPr>
    </w:p>
    <w:p w14:paraId="23FC0035" w14:textId="15A0B7FD" w:rsidR="00036487" w:rsidRPr="00B169A7" w:rsidRDefault="00036487" w:rsidP="00036487">
      <w:pPr>
        <w:rPr>
          <w:lang w:val="en-GB" w:eastAsia="hr-HR"/>
        </w:rPr>
      </w:pPr>
    </w:p>
    <w:p w14:paraId="51BF2A5E" w14:textId="77777777" w:rsidR="00036487" w:rsidRPr="00B169A7" w:rsidRDefault="00036487" w:rsidP="00036487">
      <w:pPr>
        <w:rPr>
          <w:lang w:val="en-GB" w:eastAsia="hr-HR"/>
        </w:rPr>
      </w:pPr>
    </w:p>
    <w:p w14:paraId="6F7B427B" w14:textId="77777777" w:rsidR="00036487" w:rsidRPr="00B169A7" w:rsidRDefault="00036487" w:rsidP="00036487">
      <w:pPr>
        <w:rPr>
          <w:lang w:val="en-GB" w:eastAsia="hr-HR"/>
        </w:rPr>
      </w:pPr>
    </w:p>
    <w:p w14:paraId="6E8B600E" w14:textId="2D5ECEA0" w:rsidR="00D117C7" w:rsidRPr="00B169A7" w:rsidRDefault="00D117C7" w:rsidP="00974151">
      <w:pPr>
        <w:spacing w:after="0" w:line="240" w:lineRule="auto"/>
        <w:jc w:val="center"/>
        <w:outlineLvl w:val="3"/>
        <w:rPr>
          <w:rFonts w:ascii="Arial Black" w:eastAsia="Times New Roman" w:hAnsi="Arial Black" w:cs="Times New Roman"/>
          <w:b/>
          <w:bCs/>
          <w:sz w:val="40"/>
          <w:szCs w:val="24"/>
          <w:lang w:val="en-GB" w:eastAsia="hr-HR"/>
        </w:rPr>
      </w:pPr>
    </w:p>
    <w:p w14:paraId="7729AF86" w14:textId="77777777" w:rsidR="007C469C" w:rsidRPr="00B169A7" w:rsidRDefault="007C469C" w:rsidP="00974151">
      <w:pPr>
        <w:spacing w:after="0" w:line="240" w:lineRule="auto"/>
        <w:jc w:val="center"/>
        <w:outlineLvl w:val="3"/>
        <w:rPr>
          <w:rFonts w:ascii="Arial Black" w:eastAsia="Times New Roman" w:hAnsi="Arial Black" w:cs="Times New Roman"/>
          <w:b/>
          <w:bCs/>
          <w:sz w:val="40"/>
          <w:szCs w:val="24"/>
          <w:lang w:val="en-GB" w:eastAsia="hr-HR"/>
        </w:rPr>
      </w:pPr>
    </w:p>
    <w:p w14:paraId="437D78DA" w14:textId="77777777" w:rsidR="007C469C" w:rsidRPr="00B169A7" w:rsidRDefault="007C469C" w:rsidP="00974151">
      <w:pPr>
        <w:spacing w:after="0" w:line="240" w:lineRule="auto"/>
        <w:jc w:val="center"/>
        <w:outlineLvl w:val="3"/>
        <w:rPr>
          <w:rFonts w:ascii="Arial Black" w:eastAsia="Times New Roman" w:hAnsi="Arial Black" w:cs="Times New Roman"/>
          <w:b/>
          <w:bCs/>
          <w:sz w:val="40"/>
          <w:szCs w:val="24"/>
          <w:lang w:val="en-GB" w:eastAsia="hr-HR"/>
        </w:rPr>
      </w:pPr>
    </w:p>
    <w:p w14:paraId="63F7CDDC" w14:textId="77777777" w:rsidR="007C469C" w:rsidRPr="00B169A7" w:rsidRDefault="007C469C" w:rsidP="00974151">
      <w:pPr>
        <w:spacing w:after="0" w:line="240" w:lineRule="auto"/>
        <w:jc w:val="center"/>
        <w:outlineLvl w:val="3"/>
        <w:rPr>
          <w:rFonts w:ascii="Arial Black" w:eastAsia="Times New Roman" w:hAnsi="Arial Black" w:cs="Times New Roman"/>
          <w:b/>
          <w:bCs/>
          <w:sz w:val="40"/>
          <w:szCs w:val="24"/>
          <w:lang w:val="en-GB" w:eastAsia="hr-HR"/>
        </w:rPr>
      </w:pPr>
    </w:p>
    <w:p w14:paraId="6421EBB5" w14:textId="0532C158" w:rsidR="00974151" w:rsidRPr="00B169A7" w:rsidRDefault="007C469C" w:rsidP="00974151">
      <w:pPr>
        <w:spacing w:after="0" w:line="240" w:lineRule="auto"/>
        <w:jc w:val="center"/>
        <w:outlineLvl w:val="3"/>
        <w:rPr>
          <w:rFonts w:ascii="Arial Black" w:eastAsia="Times New Roman" w:hAnsi="Arial Black" w:cs="Times New Roman"/>
          <w:b/>
          <w:bCs/>
          <w:sz w:val="40"/>
          <w:szCs w:val="24"/>
          <w:lang w:val="en-GB" w:eastAsia="hr-HR"/>
        </w:rPr>
      </w:pPr>
      <w:r w:rsidRPr="00B169A7">
        <w:rPr>
          <w:noProof/>
          <w:lang w:val="en-GB" w:eastAsia="hr-HR"/>
        </w:rPr>
        <w:drawing>
          <wp:anchor distT="0" distB="0" distL="114300" distR="114300" simplePos="0" relativeHeight="251658240" behindDoc="0" locked="0" layoutInCell="1" allowOverlap="1" wp14:anchorId="6EEF4D02" wp14:editId="3D33C85F">
            <wp:simplePos x="0" y="0"/>
            <wp:positionH relativeFrom="margin">
              <wp:align>left</wp:align>
            </wp:positionH>
            <wp:positionV relativeFrom="margin">
              <wp:posOffset>7620</wp:posOffset>
            </wp:positionV>
            <wp:extent cx="1318260" cy="865187"/>
            <wp:effectExtent l="0" t="0" r="0" b="0"/>
            <wp:wrapSquare wrapText="bothSides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45"/>
                    <a:stretch/>
                  </pic:blipFill>
                  <pic:spPr bwMode="auto">
                    <a:xfrm>
                      <a:off x="0" y="0"/>
                      <a:ext cx="1318260" cy="865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11A4" w:rsidRPr="00B169A7">
        <w:rPr>
          <w:rFonts w:ascii="Arial Black" w:eastAsia="Times New Roman" w:hAnsi="Arial Black" w:cs="Times New Roman"/>
          <w:b/>
          <w:bCs/>
          <w:sz w:val="40"/>
          <w:szCs w:val="24"/>
          <w:lang w:val="en-GB" w:eastAsia="hr-HR"/>
        </w:rPr>
        <w:t>R</w:t>
      </w:r>
      <w:r w:rsidR="005D3474" w:rsidRPr="00B169A7">
        <w:rPr>
          <w:rFonts w:ascii="Arial Black" w:eastAsia="Times New Roman" w:hAnsi="Arial Black" w:cs="Times New Roman"/>
          <w:b/>
          <w:bCs/>
          <w:sz w:val="40"/>
          <w:szCs w:val="24"/>
          <w:lang w:val="en-GB" w:eastAsia="hr-HR"/>
        </w:rPr>
        <w:t>e</w:t>
      </w:r>
      <w:r w:rsidR="00E311A4" w:rsidRPr="00B169A7">
        <w:rPr>
          <w:rFonts w:ascii="Arial Black" w:eastAsia="Times New Roman" w:hAnsi="Arial Black" w:cs="Times New Roman"/>
          <w:b/>
          <w:bCs/>
          <w:sz w:val="40"/>
          <w:szCs w:val="24"/>
          <w:lang w:val="en-GB" w:eastAsia="hr-HR"/>
        </w:rPr>
        <w:t>commendations</w:t>
      </w:r>
      <w:r w:rsidR="009C6D43" w:rsidRPr="00B169A7">
        <w:rPr>
          <w:rFonts w:ascii="Arial Black" w:eastAsia="Times New Roman" w:hAnsi="Arial Black" w:cs="Times New Roman"/>
          <w:b/>
          <w:bCs/>
          <w:sz w:val="40"/>
          <w:szCs w:val="24"/>
          <w:lang w:val="en-GB" w:eastAsia="hr-HR"/>
        </w:rPr>
        <w:t xml:space="preserve"> </w:t>
      </w:r>
    </w:p>
    <w:p w14:paraId="5E414115" w14:textId="16233F0C" w:rsidR="009C6D43" w:rsidRPr="00B169A7" w:rsidRDefault="005D3474" w:rsidP="00974151">
      <w:pPr>
        <w:spacing w:after="0" w:line="240" w:lineRule="auto"/>
        <w:jc w:val="center"/>
        <w:outlineLvl w:val="3"/>
        <w:rPr>
          <w:rFonts w:ascii="Arial Black" w:eastAsia="Times New Roman" w:hAnsi="Arial Black" w:cs="Times New Roman"/>
          <w:b/>
          <w:bCs/>
          <w:sz w:val="40"/>
          <w:szCs w:val="24"/>
          <w:lang w:val="en-GB" w:eastAsia="hr-HR"/>
        </w:rPr>
      </w:pPr>
      <w:r w:rsidRPr="00B169A7">
        <w:rPr>
          <w:rFonts w:ascii="Arial Black" w:eastAsia="Times New Roman" w:hAnsi="Arial Black" w:cs="Times New Roman"/>
          <w:b/>
          <w:bCs/>
          <w:sz w:val="40"/>
          <w:szCs w:val="24"/>
          <w:lang w:val="en-GB" w:eastAsia="hr-HR"/>
        </w:rPr>
        <w:t xml:space="preserve">for </w:t>
      </w:r>
      <w:r w:rsidR="006130CE" w:rsidRPr="00B169A7">
        <w:rPr>
          <w:rFonts w:ascii="Arial Black" w:eastAsia="Times New Roman" w:hAnsi="Arial Black" w:cs="Times New Roman"/>
          <w:b/>
          <w:bCs/>
          <w:sz w:val="40"/>
          <w:szCs w:val="24"/>
          <w:lang w:val="en-GB" w:eastAsia="hr-HR"/>
        </w:rPr>
        <w:t>T</w:t>
      </w:r>
      <w:r w:rsidRPr="00B169A7">
        <w:rPr>
          <w:rFonts w:ascii="Arial Black" w:eastAsia="Times New Roman" w:hAnsi="Arial Black" w:cs="Times New Roman"/>
          <w:b/>
          <w:bCs/>
          <w:sz w:val="40"/>
          <w:szCs w:val="24"/>
          <w:lang w:val="en-GB" w:eastAsia="hr-HR"/>
        </w:rPr>
        <w:t>ravellers to China</w:t>
      </w:r>
    </w:p>
    <w:p w14:paraId="08FC05FA" w14:textId="77777777" w:rsidR="00615E54" w:rsidRPr="00B169A7" w:rsidRDefault="00615E54" w:rsidP="00974151">
      <w:pPr>
        <w:spacing w:after="0" w:line="240" w:lineRule="auto"/>
        <w:jc w:val="center"/>
        <w:outlineLvl w:val="3"/>
        <w:rPr>
          <w:rFonts w:ascii="Arial Black" w:eastAsia="Times New Roman" w:hAnsi="Arial Black" w:cs="Times New Roman"/>
          <w:b/>
          <w:bCs/>
          <w:lang w:val="en-GB" w:eastAsia="hr-HR"/>
        </w:rPr>
      </w:pPr>
    </w:p>
    <w:p w14:paraId="19F0ED72" w14:textId="77777777" w:rsidR="007C7776" w:rsidRPr="00B169A7" w:rsidRDefault="007C7776" w:rsidP="007C7776">
      <w:pPr>
        <w:rPr>
          <w:rFonts w:ascii="Arial Black" w:hAnsi="Arial Black"/>
          <w:b/>
          <w:lang w:val="en-GB"/>
        </w:rPr>
      </w:pPr>
      <w:r w:rsidRPr="00B169A7">
        <w:rPr>
          <w:rFonts w:ascii="Arial Black" w:hAnsi="Arial Black"/>
          <w:b/>
          <w:lang w:val="en-GB"/>
        </w:rPr>
        <w:t>1. Recommendations for travellers to the areas affected by the novel coronavirus</w:t>
      </w:r>
    </w:p>
    <w:p w14:paraId="48DFD8C3" w14:textId="77777777" w:rsidR="008C3F22" w:rsidRPr="00B169A7" w:rsidRDefault="008C3F22" w:rsidP="008C3F22">
      <w:pPr>
        <w:numPr>
          <w:ilvl w:val="0"/>
          <w:numId w:val="14"/>
        </w:numPr>
        <w:rPr>
          <w:b/>
          <w:sz w:val="24"/>
          <w:szCs w:val="24"/>
          <w:lang w:val="en-GB"/>
        </w:rPr>
      </w:pPr>
      <w:r w:rsidRPr="00B169A7">
        <w:rPr>
          <w:b/>
          <w:sz w:val="24"/>
          <w:szCs w:val="24"/>
          <w:lang w:val="en-GB"/>
        </w:rPr>
        <w:t>Avoid contact with sick people.</w:t>
      </w:r>
    </w:p>
    <w:p w14:paraId="47A9D02C" w14:textId="77777777" w:rsidR="008C3F22" w:rsidRPr="00B169A7" w:rsidRDefault="008C3F22" w:rsidP="008C3F22">
      <w:pPr>
        <w:numPr>
          <w:ilvl w:val="0"/>
          <w:numId w:val="14"/>
        </w:numPr>
        <w:rPr>
          <w:sz w:val="24"/>
          <w:szCs w:val="24"/>
          <w:lang w:val="en-GB"/>
        </w:rPr>
      </w:pPr>
      <w:r w:rsidRPr="00B169A7">
        <w:rPr>
          <w:b/>
          <w:sz w:val="24"/>
          <w:szCs w:val="24"/>
          <w:lang w:val="en-GB"/>
        </w:rPr>
        <w:t>Avoid animals</w:t>
      </w:r>
      <w:r w:rsidRPr="00B169A7">
        <w:rPr>
          <w:sz w:val="24"/>
          <w:szCs w:val="24"/>
          <w:lang w:val="en-GB"/>
        </w:rPr>
        <w:t xml:space="preserve"> (alive or dead) and animal markets.</w:t>
      </w:r>
    </w:p>
    <w:p w14:paraId="4E8B9F82" w14:textId="2E5F5BE2" w:rsidR="008C3F22" w:rsidRPr="00B169A7" w:rsidRDefault="008C3F22" w:rsidP="008C3F22">
      <w:pPr>
        <w:numPr>
          <w:ilvl w:val="0"/>
          <w:numId w:val="14"/>
        </w:numPr>
        <w:rPr>
          <w:sz w:val="24"/>
          <w:szCs w:val="24"/>
          <w:lang w:val="en-GB"/>
        </w:rPr>
      </w:pPr>
      <w:r w:rsidRPr="00B169A7">
        <w:rPr>
          <w:b/>
          <w:sz w:val="24"/>
          <w:szCs w:val="24"/>
          <w:lang w:val="en-GB"/>
        </w:rPr>
        <w:t>Avoid</w:t>
      </w:r>
      <w:r w:rsidRPr="00B169A7">
        <w:rPr>
          <w:sz w:val="24"/>
          <w:szCs w:val="24"/>
          <w:lang w:val="en-GB"/>
        </w:rPr>
        <w:t xml:space="preserve"> </w:t>
      </w:r>
      <w:r w:rsidRPr="00B169A7">
        <w:rPr>
          <w:b/>
          <w:sz w:val="24"/>
          <w:szCs w:val="24"/>
          <w:lang w:val="en-GB"/>
        </w:rPr>
        <w:t>raw or undercooked products of animal origin</w:t>
      </w:r>
      <w:r w:rsidRPr="00B169A7">
        <w:rPr>
          <w:sz w:val="24"/>
          <w:szCs w:val="24"/>
          <w:lang w:val="en-GB"/>
        </w:rPr>
        <w:t>.</w:t>
      </w:r>
      <w:r w:rsidR="00B169A7">
        <w:rPr>
          <w:sz w:val="24"/>
          <w:szCs w:val="24"/>
          <w:lang w:val="en-GB"/>
        </w:rPr>
        <w:t xml:space="preserve"> Consume only thoroughly cooked food.</w:t>
      </w:r>
    </w:p>
    <w:p w14:paraId="5D7322EE" w14:textId="77777777" w:rsidR="008C3F22" w:rsidRPr="00B169A7" w:rsidRDefault="008C3F22" w:rsidP="008C3F22">
      <w:pPr>
        <w:pStyle w:val="ListParagraph"/>
        <w:numPr>
          <w:ilvl w:val="0"/>
          <w:numId w:val="14"/>
        </w:numPr>
        <w:rPr>
          <w:sz w:val="24"/>
          <w:szCs w:val="24"/>
          <w:lang w:val="en-GB"/>
        </w:rPr>
      </w:pPr>
      <w:r w:rsidRPr="00B169A7">
        <w:rPr>
          <w:b/>
          <w:sz w:val="24"/>
          <w:szCs w:val="24"/>
          <w:lang w:val="en-GB"/>
        </w:rPr>
        <w:t>Wash hands often with soap and water for at least 20 seconds.</w:t>
      </w:r>
      <w:r w:rsidRPr="00B169A7">
        <w:rPr>
          <w:sz w:val="24"/>
          <w:szCs w:val="24"/>
          <w:lang w:val="en-GB"/>
        </w:rPr>
        <w:t xml:space="preserve"> After removing visible dirt from the hands, use an alcohol-based hand sanitizer if soap and water are not available.</w:t>
      </w:r>
    </w:p>
    <w:p w14:paraId="6BCEE02B" w14:textId="45D670BE" w:rsidR="00974151" w:rsidRPr="00B169A7" w:rsidRDefault="00165D39" w:rsidP="00E94811">
      <w:pPr>
        <w:pStyle w:val="ListParagraph"/>
        <w:numPr>
          <w:ilvl w:val="0"/>
          <w:numId w:val="14"/>
        </w:numPr>
        <w:spacing w:after="120" w:line="276" w:lineRule="auto"/>
        <w:ind w:left="709"/>
        <w:contextualSpacing w:val="0"/>
        <w:jc w:val="both"/>
        <w:outlineLvl w:val="3"/>
        <w:rPr>
          <w:rFonts w:eastAsia="Times New Roman" w:cs="Times New Roman"/>
          <w:sz w:val="24"/>
          <w:szCs w:val="24"/>
          <w:lang w:val="en-GB" w:eastAsia="hr-HR"/>
        </w:rPr>
      </w:pPr>
      <w:r w:rsidRPr="00B169A7">
        <w:rPr>
          <w:b/>
          <w:sz w:val="24"/>
          <w:szCs w:val="24"/>
          <w:lang w:val="en-GB"/>
        </w:rPr>
        <w:t>Inform your</w:t>
      </w:r>
      <w:r w:rsidR="0036300C" w:rsidRPr="00B169A7">
        <w:rPr>
          <w:b/>
          <w:sz w:val="24"/>
          <w:szCs w:val="24"/>
          <w:lang w:val="en-GB"/>
        </w:rPr>
        <w:t xml:space="preserve"> physician on</w:t>
      </w:r>
      <w:r w:rsidRPr="00B169A7">
        <w:rPr>
          <w:b/>
          <w:sz w:val="24"/>
          <w:szCs w:val="24"/>
          <w:lang w:val="en-GB"/>
        </w:rPr>
        <w:t xml:space="preserve"> travelling abroad.</w:t>
      </w:r>
      <w:r w:rsidRPr="00B169A7">
        <w:rPr>
          <w:sz w:val="24"/>
          <w:szCs w:val="24"/>
          <w:lang w:val="en-GB"/>
        </w:rPr>
        <w:t xml:space="preserve"> This particularly applies to e</w:t>
      </w:r>
      <w:r w:rsidR="008C3F22" w:rsidRPr="00B169A7">
        <w:rPr>
          <w:sz w:val="24"/>
          <w:szCs w:val="24"/>
          <w:lang w:val="en-GB"/>
        </w:rPr>
        <w:t>lderly persons and persons suffering from chronic diseases</w:t>
      </w:r>
      <w:r w:rsidRPr="00B169A7">
        <w:rPr>
          <w:sz w:val="24"/>
          <w:szCs w:val="24"/>
          <w:lang w:val="en-GB"/>
        </w:rPr>
        <w:t>, who</w:t>
      </w:r>
      <w:r w:rsidR="008C3F22" w:rsidRPr="00B169A7">
        <w:rPr>
          <w:sz w:val="24"/>
          <w:szCs w:val="24"/>
          <w:lang w:val="en-GB"/>
        </w:rPr>
        <w:t xml:space="preserve"> have a higher risk of contracting the more severe form of the disease and complications. </w:t>
      </w:r>
    </w:p>
    <w:p w14:paraId="37999680" w14:textId="77777777" w:rsidR="00165D39" w:rsidRPr="00B169A7" w:rsidRDefault="00165D39" w:rsidP="00165D39">
      <w:pPr>
        <w:pStyle w:val="ListParagraph"/>
        <w:spacing w:after="120" w:line="276" w:lineRule="auto"/>
        <w:ind w:left="709"/>
        <w:contextualSpacing w:val="0"/>
        <w:jc w:val="both"/>
        <w:outlineLvl w:val="3"/>
        <w:rPr>
          <w:rFonts w:eastAsia="Times New Roman" w:cs="Times New Roman"/>
          <w:sz w:val="24"/>
          <w:szCs w:val="24"/>
          <w:lang w:val="en-GB" w:eastAsia="hr-HR"/>
        </w:rPr>
      </w:pPr>
    </w:p>
    <w:p w14:paraId="1A54408E" w14:textId="2D3D5464" w:rsidR="00D117C7" w:rsidRPr="00B169A7" w:rsidRDefault="00D117C7" w:rsidP="00974151">
      <w:pPr>
        <w:pStyle w:val="ListParagraph"/>
        <w:spacing w:after="120" w:line="276" w:lineRule="auto"/>
        <w:ind w:left="709"/>
        <w:contextualSpacing w:val="0"/>
        <w:jc w:val="both"/>
        <w:outlineLvl w:val="3"/>
        <w:rPr>
          <w:noProof/>
          <w:lang w:val="en-GB"/>
        </w:rPr>
      </w:pPr>
    </w:p>
    <w:p w14:paraId="3AD5CEF9" w14:textId="571F2BFF" w:rsidR="007C7776" w:rsidRPr="00B169A7" w:rsidRDefault="007C7776" w:rsidP="007C7776">
      <w:pPr>
        <w:rPr>
          <w:rFonts w:ascii="Arial Black" w:hAnsi="Arial Black"/>
          <w:b/>
          <w:u w:val="single"/>
          <w:lang w:val="en-GB"/>
        </w:rPr>
      </w:pPr>
      <w:r w:rsidRPr="00B169A7">
        <w:rPr>
          <w:rFonts w:ascii="Arial Black" w:hAnsi="Arial Black"/>
          <w:b/>
          <w:lang w:val="en-GB"/>
        </w:rPr>
        <w:t xml:space="preserve">2. Recommendations for </w:t>
      </w:r>
      <w:r w:rsidR="00FB1891">
        <w:rPr>
          <w:rFonts w:ascii="Arial Black" w:hAnsi="Arial Black"/>
          <w:b/>
          <w:lang w:val="en-GB"/>
        </w:rPr>
        <w:t>travellers</w:t>
      </w:r>
      <w:r w:rsidRPr="00B169A7">
        <w:rPr>
          <w:rFonts w:ascii="Arial Black" w:hAnsi="Arial Black"/>
          <w:b/>
          <w:lang w:val="en-GB"/>
        </w:rPr>
        <w:t xml:space="preserve"> returning from the areas affected by the novel coronavirus who</w:t>
      </w:r>
      <w:r w:rsidR="00A4572E">
        <w:rPr>
          <w:rFonts w:ascii="Arial Black" w:hAnsi="Arial Black"/>
          <w:b/>
          <w:lang w:val="en-GB"/>
        </w:rPr>
        <w:t xml:space="preserve"> develop</w:t>
      </w:r>
      <w:r w:rsidRPr="00B169A7">
        <w:rPr>
          <w:rFonts w:ascii="Arial Black" w:hAnsi="Arial Black"/>
          <w:b/>
          <w:lang w:val="en-GB"/>
        </w:rPr>
        <w:t xml:space="preserve"> fever, cough or difficulty breathing during their stay or within 14 days after return</w:t>
      </w:r>
    </w:p>
    <w:p w14:paraId="55B89889" w14:textId="3FC5B1A0" w:rsidR="00A42CD2" w:rsidRPr="00A42CD2" w:rsidRDefault="00A42CD2" w:rsidP="00A42CD2">
      <w:pPr>
        <w:numPr>
          <w:ilvl w:val="0"/>
          <w:numId w:val="15"/>
        </w:numPr>
        <w:rPr>
          <w:rFonts w:ascii="Calibri" w:eastAsia="Calibri" w:hAnsi="Calibri" w:cs="Times New Roman"/>
          <w:sz w:val="24"/>
          <w:szCs w:val="24"/>
          <w:lang w:val="en-GB"/>
        </w:rPr>
      </w:pPr>
      <w:r w:rsidRPr="00A42CD2">
        <w:rPr>
          <w:rFonts w:ascii="Calibri" w:eastAsia="Calibri" w:hAnsi="Calibri" w:cs="Times New Roman"/>
          <w:b/>
          <w:sz w:val="24"/>
          <w:szCs w:val="24"/>
          <w:lang w:val="en-GB"/>
        </w:rPr>
        <w:t>Seek medical care right away.</w:t>
      </w:r>
      <w:r w:rsidRPr="00A42CD2">
        <w:rPr>
          <w:rFonts w:ascii="Calibri" w:eastAsia="Calibri" w:hAnsi="Calibri" w:cs="Times New Roman"/>
          <w:sz w:val="24"/>
          <w:szCs w:val="24"/>
          <w:lang w:val="en-GB"/>
        </w:rPr>
        <w:t xml:space="preserve"> Before going to a doctor’s office or emergency room, call ahead and tell</w:t>
      </w:r>
      <w:r w:rsidR="00A4572E">
        <w:rPr>
          <w:rFonts w:ascii="Calibri" w:eastAsia="Calibri" w:hAnsi="Calibri" w:cs="Times New Roman"/>
          <w:sz w:val="24"/>
          <w:szCs w:val="24"/>
          <w:lang w:val="en-GB"/>
        </w:rPr>
        <w:t xml:space="preserve"> them about the</w:t>
      </w:r>
      <w:r w:rsidRPr="00A42CD2">
        <w:rPr>
          <w:rFonts w:ascii="Calibri" w:eastAsia="Calibri" w:hAnsi="Calibri" w:cs="Times New Roman"/>
          <w:sz w:val="24"/>
          <w:szCs w:val="24"/>
          <w:lang w:val="en-GB"/>
        </w:rPr>
        <w:t xml:space="preserve"> recent travel and symptoms. </w:t>
      </w:r>
    </w:p>
    <w:p w14:paraId="25C0A753" w14:textId="5617A0FE" w:rsidR="00A42CD2" w:rsidRPr="00A42CD2" w:rsidRDefault="001A5576" w:rsidP="00A42CD2">
      <w:pPr>
        <w:numPr>
          <w:ilvl w:val="0"/>
          <w:numId w:val="15"/>
        </w:numPr>
        <w:rPr>
          <w:rFonts w:ascii="Calibri" w:eastAsia="Calibri" w:hAnsi="Calibri" w:cs="Times New Roman"/>
          <w:b/>
          <w:sz w:val="24"/>
          <w:szCs w:val="24"/>
          <w:lang w:val="en-GB"/>
        </w:rPr>
      </w:pPr>
      <w:r>
        <w:rPr>
          <w:rFonts w:ascii="Calibri" w:eastAsia="Calibri" w:hAnsi="Calibri" w:cs="Times New Roman"/>
          <w:b/>
          <w:sz w:val="24"/>
          <w:szCs w:val="24"/>
          <w:lang w:val="en-GB"/>
        </w:rPr>
        <w:t>Do not</w:t>
      </w:r>
      <w:r w:rsidR="00A42CD2" w:rsidRPr="00A42CD2">
        <w:rPr>
          <w:rFonts w:ascii="Calibri" w:eastAsia="Calibri" w:hAnsi="Calibri" w:cs="Times New Roman"/>
          <w:b/>
          <w:sz w:val="24"/>
          <w:szCs w:val="24"/>
          <w:lang w:val="en-GB"/>
        </w:rPr>
        <w:t xml:space="preserve"> travel while sick.</w:t>
      </w:r>
    </w:p>
    <w:p w14:paraId="6ADFCFAD" w14:textId="77777777" w:rsidR="00A42CD2" w:rsidRPr="00A42CD2" w:rsidRDefault="00A42CD2" w:rsidP="00A42CD2">
      <w:pPr>
        <w:numPr>
          <w:ilvl w:val="0"/>
          <w:numId w:val="15"/>
        </w:numPr>
        <w:rPr>
          <w:rFonts w:ascii="Calibri" w:eastAsia="Calibri" w:hAnsi="Calibri" w:cs="Times New Roman"/>
          <w:sz w:val="24"/>
          <w:szCs w:val="24"/>
          <w:lang w:val="en-GB"/>
        </w:rPr>
      </w:pPr>
      <w:r w:rsidRPr="00A42CD2">
        <w:rPr>
          <w:rFonts w:ascii="Calibri" w:eastAsia="Calibri" w:hAnsi="Calibri" w:cs="Times New Roman"/>
          <w:b/>
          <w:sz w:val="24"/>
          <w:szCs w:val="24"/>
          <w:lang w:val="en-GB"/>
        </w:rPr>
        <w:t>Avoid contact with others.</w:t>
      </w:r>
      <w:r w:rsidRPr="00A42CD2">
        <w:rPr>
          <w:rFonts w:ascii="Calibri" w:eastAsia="Calibri" w:hAnsi="Calibri" w:cs="Times New Roman"/>
          <w:sz w:val="24"/>
          <w:szCs w:val="24"/>
          <w:lang w:val="en-GB"/>
        </w:rPr>
        <w:t xml:space="preserve"> If this is not possible, wear a surgical mask that covers the mouth and nose when interacting with people.</w:t>
      </w:r>
    </w:p>
    <w:p w14:paraId="272F065A" w14:textId="229817A7" w:rsidR="00A42CD2" w:rsidRPr="00A42CD2" w:rsidRDefault="008429EE" w:rsidP="00A42CD2">
      <w:pPr>
        <w:numPr>
          <w:ilvl w:val="0"/>
          <w:numId w:val="15"/>
        </w:numPr>
        <w:rPr>
          <w:rFonts w:ascii="Calibri" w:eastAsia="Calibri" w:hAnsi="Calibri" w:cs="Times New Roman"/>
          <w:sz w:val="24"/>
          <w:szCs w:val="24"/>
          <w:lang w:val="en-GB"/>
        </w:rPr>
      </w:pPr>
      <w:r>
        <w:rPr>
          <w:rFonts w:ascii="Calibri" w:eastAsia="Calibri" w:hAnsi="Calibri" w:cs="Times New Roman"/>
          <w:b/>
          <w:sz w:val="24"/>
          <w:szCs w:val="24"/>
          <w:lang w:val="en-GB"/>
        </w:rPr>
        <w:t>Cover the</w:t>
      </w:r>
      <w:r w:rsidR="00A42CD2" w:rsidRPr="00A42CD2">
        <w:rPr>
          <w:rFonts w:ascii="Calibri" w:eastAsia="Calibri" w:hAnsi="Calibri" w:cs="Times New Roman"/>
          <w:b/>
          <w:sz w:val="24"/>
          <w:szCs w:val="24"/>
          <w:lang w:val="en-GB"/>
        </w:rPr>
        <w:t xml:space="preserve"> mouth and nose with a tissue </w:t>
      </w:r>
      <w:r w:rsidR="00A42CD2" w:rsidRPr="00A42CD2">
        <w:rPr>
          <w:rFonts w:ascii="Calibri" w:eastAsia="Calibri" w:hAnsi="Calibri" w:cs="Times New Roman"/>
          <w:sz w:val="24"/>
          <w:szCs w:val="24"/>
          <w:lang w:val="en-GB"/>
        </w:rPr>
        <w:t xml:space="preserve">or sleeve (not hands) </w:t>
      </w:r>
      <w:r w:rsidR="00A42CD2" w:rsidRPr="00A42CD2">
        <w:rPr>
          <w:rFonts w:ascii="Calibri" w:eastAsia="Calibri" w:hAnsi="Calibri" w:cs="Times New Roman"/>
          <w:b/>
          <w:sz w:val="24"/>
          <w:szCs w:val="24"/>
          <w:lang w:val="en-GB"/>
        </w:rPr>
        <w:t>when coughing or sneezing.</w:t>
      </w:r>
    </w:p>
    <w:p w14:paraId="521370C1" w14:textId="77777777" w:rsidR="00A42CD2" w:rsidRPr="00A42CD2" w:rsidRDefault="00A42CD2" w:rsidP="00A42CD2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4"/>
          <w:lang w:val="en-GB"/>
        </w:rPr>
      </w:pPr>
      <w:r w:rsidRPr="00A42CD2">
        <w:rPr>
          <w:rFonts w:ascii="Calibri" w:eastAsia="Calibri" w:hAnsi="Calibri" w:cs="Times New Roman"/>
          <w:b/>
          <w:sz w:val="24"/>
          <w:szCs w:val="24"/>
          <w:lang w:val="en-GB"/>
        </w:rPr>
        <w:t>Wash hands often with soap and water for at least 20 seconds.</w:t>
      </w:r>
      <w:r w:rsidRPr="00A42CD2">
        <w:rPr>
          <w:rFonts w:ascii="Calibri" w:eastAsia="Calibri" w:hAnsi="Calibri" w:cs="Times New Roman"/>
          <w:sz w:val="24"/>
          <w:szCs w:val="24"/>
          <w:lang w:val="en-GB"/>
        </w:rPr>
        <w:t xml:space="preserve"> After removing visible dirt from the hands, use an alcohol-based hand sanitizer if soap and water are not available.</w:t>
      </w:r>
    </w:p>
    <w:p w14:paraId="4ED96F95" w14:textId="346D24C8" w:rsidR="00A42CD2" w:rsidRPr="00A42CD2" w:rsidRDefault="00A42CD2" w:rsidP="00A42CD2">
      <w:pPr>
        <w:numPr>
          <w:ilvl w:val="0"/>
          <w:numId w:val="15"/>
        </w:numPr>
        <w:rPr>
          <w:rFonts w:ascii="Calibri" w:eastAsia="Calibri" w:hAnsi="Calibri" w:cs="Times New Roman"/>
          <w:sz w:val="24"/>
          <w:szCs w:val="24"/>
          <w:lang w:val="en-GB"/>
        </w:rPr>
      </w:pPr>
      <w:r w:rsidRPr="00B169A7">
        <w:rPr>
          <w:rFonts w:ascii="Calibri" w:eastAsia="Calibri" w:hAnsi="Calibri" w:cs="Times New Roman"/>
          <w:b/>
          <w:sz w:val="24"/>
          <w:szCs w:val="24"/>
          <w:lang w:val="en-GB"/>
        </w:rPr>
        <w:t xml:space="preserve">Persons who do not have a nominated doctor in their place of residence </w:t>
      </w:r>
      <w:r w:rsidR="006130CE" w:rsidRPr="00B169A7">
        <w:rPr>
          <w:rFonts w:ascii="Calibri" w:eastAsia="Calibri" w:hAnsi="Calibri" w:cs="Times New Roman"/>
          <w:b/>
          <w:sz w:val="24"/>
          <w:szCs w:val="24"/>
          <w:lang w:val="en-GB"/>
        </w:rPr>
        <w:t>may contact</w:t>
      </w:r>
      <w:r w:rsidRPr="00B169A7">
        <w:rPr>
          <w:rFonts w:ascii="Calibri" w:eastAsia="Calibri" w:hAnsi="Calibri" w:cs="Times New Roman"/>
          <w:b/>
          <w:sz w:val="24"/>
          <w:szCs w:val="24"/>
          <w:lang w:val="en-GB"/>
        </w:rPr>
        <w:t xml:space="preserve"> </w:t>
      </w:r>
      <w:r w:rsidR="008429EE" w:rsidRPr="008429EE">
        <w:rPr>
          <w:rFonts w:ascii="Calibri" w:eastAsia="Calibri" w:hAnsi="Calibri" w:cs="Times New Roman"/>
          <w:sz w:val="24"/>
          <w:szCs w:val="24"/>
          <w:lang w:val="en-GB"/>
        </w:rPr>
        <w:t>(or call)</w:t>
      </w:r>
      <w:r w:rsidR="008429EE">
        <w:rPr>
          <w:rFonts w:ascii="Calibri" w:eastAsia="Calibri" w:hAnsi="Calibri" w:cs="Times New Roman"/>
          <w:b/>
          <w:sz w:val="24"/>
          <w:szCs w:val="24"/>
          <w:lang w:val="en-GB"/>
        </w:rPr>
        <w:t xml:space="preserve"> </w:t>
      </w:r>
      <w:r w:rsidRPr="00B169A7">
        <w:rPr>
          <w:rFonts w:ascii="Calibri" w:eastAsia="Calibri" w:hAnsi="Calibri" w:cs="Times New Roman"/>
          <w:b/>
          <w:sz w:val="24"/>
          <w:szCs w:val="24"/>
          <w:lang w:val="en-GB"/>
        </w:rPr>
        <w:t>emergency services</w:t>
      </w:r>
      <w:r w:rsidRPr="00B169A7">
        <w:rPr>
          <w:rFonts w:ascii="Calibri" w:eastAsia="Calibri" w:hAnsi="Calibri" w:cs="Times New Roman"/>
          <w:sz w:val="24"/>
          <w:szCs w:val="24"/>
          <w:lang w:val="en-GB"/>
        </w:rPr>
        <w:t>, or their local epidemiologist on call according to their place of residence.</w:t>
      </w:r>
    </w:p>
    <w:p w14:paraId="09CB85D3" w14:textId="0CEF85B5" w:rsidR="00036487" w:rsidRPr="00B169A7" w:rsidRDefault="00036487" w:rsidP="00036487">
      <w:pPr>
        <w:pStyle w:val="ListParagraph"/>
        <w:spacing w:before="100" w:beforeAutospacing="1" w:after="100" w:afterAutospacing="1" w:line="276" w:lineRule="auto"/>
        <w:ind w:left="709"/>
        <w:contextualSpacing w:val="0"/>
        <w:jc w:val="both"/>
        <w:outlineLvl w:val="3"/>
        <w:rPr>
          <w:rFonts w:eastAsia="Times New Roman" w:cs="Times New Roman"/>
          <w:sz w:val="24"/>
          <w:szCs w:val="24"/>
          <w:lang w:val="en-GB" w:eastAsia="hr-HR"/>
        </w:rPr>
      </w:pPr>
      <w:r w:rsidRPr="00B169A7">
        <w:rPr>
          <w:rFonts w:eastAsia="Times New Roman" w:cs="Times New Roman"/>
          <w:noProof/>
          <w:sz w:val="24"/>
          <w:szCs w:val="24"/>
          <w:lang w:val="en-GB" w:eastAsia="hr-HR"/>
        </w:rPr>
        <w:drawing>
          <wp:inline distT="0" distB="0" distL="0" distR="0" wp14:anchorId="3E61D77C" wp14:editId="568023F0">
            <wp:extent cx="1316990" cy="86550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36487" w:rsidRPr="00B169A7" w:rsidSect="00036487">
      <w:pgSz w:w="16838" w:h="11906" w:orient="landscape" w:code="9"/>
      <w:pgMar w:top="1080" w:right="1440" w:bottom="108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09E44" w14:textId="77777777" w:rsidR="00254BD9" w:rsidRDefault="00254BD9" w:rsidP="00C01FEC">
      <w:pPr>
        <w:spacing w:after="0" w:line="240" w:lineRule="auto"/>
      </w:pPr>
      <w:r>
        <w:separator/>
      </w:r>
    </w:p>
  </w:endnote>
  <w:endnote w:type="continuationSeparator" w:id="0">
    <w:p w14:paraId="5F95F6DF" w14:textId="77777777" w:rsidR="00254BD9" w:rsidRDefault="00254BD9" w:rsidP="00C01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EFC70" w14:textId="77777777" w:rsidR="00254BD9" w:rsidRDefault="00254BD9" w:rsidP="00C01FEC">
      <w:pPr>
        <w:spacing w:after="0" w:line="240" w:lineRule="auto"/>
      </w:pPr>
      <w:r>
        <w:separator/>
      </w:r>
    </w:p>
  </w:footnote>
  <w:footnote w:type="continuationSeparator" w:id="0">
    <w:p w14:paraId="24C33B2A" w14:textId="77777777" w:rsidR="00254BD9" w:rsidRDefault="00254BD9" w:rsidP="00C01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A1218"/>
    <w:multiLevelType w:val="hybridMultilevel"/>
    <w:tmpl w:val="C024D8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73080"/>
    <w:multiLevelType w:val="hybridMultilevel"/>
    <w:tmpl w:val="B10CC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7D5C"/>
    <w:multiLevelType w:val="multilevel"/>
    <w:tmpl w:val="2072F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84FBF"/>
    <w:multiLevelType w:val="hybridMultilevel"/>
    <w:tmpl w:val="4788C4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1E3F54"/>
    <w:multiLevelType w:val="hybridMultilevel"/>
    <w:tmpl w:val="F75AFC4A"/>
    <w:lvl w:ilvl="0" w:tplc="709A20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91F02"/>
    <w:multiLevelType w:val="multilevel"/>
    <w:tmpl w:val="7110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6E69DF"/>
    <w:multiLevelType w:val="hybridMultilevel"/>
    <w:tmpl w:val="C5F285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60077"/>
    <w:multiLevelType w:val="hybridMultilevel"/>
    <w:tmpl w:val="EB0A9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14EB9"/>
    <w:multiLevelType w:val="hybridMultilevel"/>
    <w:tmpl w:val="7974B3F6"/>
    <w:lvl w:ilvl="0" w:tplc="B0E266C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376AD"/>
    <w:multiLevelType w:val="hybridMultilevel"/>
    <w:tmpl w:val="A56CCBBC"/>
    <w:lvl w:ilvl="0" w:tplc="709A20BA">
      <w:numFmt w:val="bullet"/>
      <w:lvlText w:val="•"/>
      <w:lvlJc w:val="left"/>
      <w:pPr>
        <w:ind w:left="1072" w:hanging="360"/>
      </w:pPr>
      <w:rPr>
        <w:rFonts w:ascii="Times New Roman" w:eastAsia="Times New Roman" w:hAnsi="Times New Roman" w:cs="Times New Roman" w:hint="default"/>
      </w:rPr>
    </w:lvl>
    <w:lvl w:ilvl="1" w:tplc="601EEEC6">
      <w:numFmt w:val="bullet"/>
      <w:lvlText w:val=""/>
      <w:lvlJc w:val="left"/>
      <w:pPr>
        <w:ind w:left="1792" w:hanging="360"/>
      </w:pPr>
      <w:rPr>
        <w:rFonts w:ascii="Symbol" w:eastAsia="Times New Roman" w:hAnsi="Symbol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0" w15:restartNumberingAfterBreak="0">
    <w:nsid w:val="56CC1919"/>
    <w:multiLevelType w:val="hybridMultilevel"/>
    <w:tmpl w:val="0A84BF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D261D"/>
    <w:multiLevelType w:val="multilevel"/>
    <w:tmpl w:val="DF42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286B7E"/>
    <w:multiLevelType w:val="hybridMultilevel"/>
    <w:tmpl w:val="1AFA39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C92044"/>
    <w:multiLevelType w:val="multilevel"/>
    <w:tmpl w:val="1FDEF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450CB4"/>
    <w:multiLevelType w:val="hybridMultilevel"/>
    <w:tmpl w:val="ED4407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0"/>
  </w:num>
  <w:num w:numId="5">
    <w:abstractNumId w:val="6"/>
  </w:num>
  <w:num w:numId="6">
    <w:abstractNumId w:val="10"/>
  </w:num>
  <w:num w:numId="7">
    <w:abstractNumId w:val="4"/>
  </w:num>
  <w:num w:numId="8">
    <w:abstractNumId w:val="3"/>
  </w:num>
  <w:num w:numId="9">
    <w:abstractNumId w:val="8"/>
  </w:num>
  <w:num w:numId="10">
    <w:abstractNumId w:val="9"/>
  </w:num>
  <w:num w:numId="11">
    <w:abstractNumId w:val="7"/>
  </w:num>
  <w:num w:numId="12">
    <w:abstractNumId w:val="1"/>
  </w:num>
  <w:num w:numId="13">
    <w:abstractNumId w:val="14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D43"/>
    <w:rsid w:val="00036487"/>
    <w:rsid w:val="00165D39"/>
    <w:rsid w:val="001A5576"/>
    <w:rsid w:val="001C3FE2"/>
    <w:rsid w:val="001D513E"/>
    <w:rsid w:val="00254BD9"/>
    <w:rsid w:val="00301397"/>
    <w:rsid w:val="00343262"/>
    <w:rsid w:val="00351EA0"/>
    <w:rsid w:val="00361B1E"/>
    <w:rsid w:val="0036300C"/>
    <w:rsid w:val="004F114C"/>
    <w:rsid w:val="004F2972"/>
    <w:rsid w:val="00521FB4"/>
    <w:rsid w:val="005958C5"/>
    <w:rsid w:val="005D3474"/>
    <w:rsid w:val="006130CE"/>
    <w:rsid w:val="00615E54"/>
    <w:rsid w:val="00687CFF"/>
    <w:rsid w:val="00712CF5"/>
    <w:rsid w:val="007624E6"/>
    <w:rsid w:val="007C469C"/>
    <w:rsid w:val="007C7776"/>
    <w:rsid w:val="008429EE"/>
    <w:rsid w:val="00870BAF"/>
    <w:rsid w:val="008C3F22"/>
    <w:rsid w:val="00920CB3"/>
    <w:rsid w:val="00923362"/>
    <w:rsid w:val="00974151"/>
    <w:rsid w:val="009825A1"/>
    <w:rsid w:val="009C6D43"/>
    <w:rsid w:val="00A42CD2"/>
    <w:rsid w:val="00A4572E"/>
    <w:rsid w:val="00A64934"/>
    <w:rsid w:val="00B02099"/>
    <w:rsid w:val="00B169A7"/>
    <w:rsid w:val="00B32F29"/>
    <w:rsid w:val="00B71CCC"/>
    <w:rsid w:val="00B852EF"/>
    <w:rsid w:val="00C01FEC"/>
    <w:rsid w:val="00CF2897"/>
    <w:rsid w:val="00CF3919"/>
    <w:rsid w:val="00D078C2"/>
    <w:rsid w:val="00D117C7"/>
    <w:rsid w:val="00D32380"/>
    <w:rsid w:val="00D44511"/>
    <w:rsid w:val="00D86642"/>
    <w:rsid w:val="00DE459D"/>
    <w:rsid w:val="00E311A4"/>
    <w:rsid w:val="00E33C9A"/>
    <w:rsid w:val="00EB2454"/>
    <w:rsid w:val="00F970A7"/>
    <w:rsid w:val="00F970B5"/>
    <w:rsid w:val="00FB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AFE0"/>
  <w15:chartTrackingRefBased/>
  <w15:docId w15:val="{56614C23-DBA2-4D5C-97D7-FFDED2E3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5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32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2F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2F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F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F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F2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F97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1C3F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C01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FEC"/>
  </w:style>
  <w:style w:type="paragraph" w:styleId="Footer">
    <w:name w:val="footer"/>
    <w:basedOn w:val="Normal"/>
    <w:link w:val="FooterChar"/>
    <w:uiPriority w:val="99"/>
    <w:unhideWhenUsed/>
    <w:rsid w:val="00C01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FEC"/>
  </w:style>
  <w:style w:type="character" w:styleId="Hyperlink">
    <w:name w:val="Hyperlink"/>
    <w:basedOn w:val="DefaultParagraphFont"/>
    <w:uiPriority w:val="99"/>
    <w:unhideWhenUsed/>
    <w:rsid w:val="00C01F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EC610-D6A4-4A94-8C2C-8DBFBC7CF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Petrovic</dc:creator>
  <cp:keywords/>
  <dc:description/>
  <cp:lastModifiedBy>Bernard Kaić</cp:lastModifiedBy>
  <cp:revision>2</cp:revision>
  <cp:lastPrinted>2020-01-24T08:57:00Z</cp:lastPrinted>
  <dcterms:created xsi:type="dcterms:W3CDTF">2020-01-24T09:56:00Z</dcterms:created>
  <dcterms:modified xsi:type="dcterms:W3CDTF">2020-01-24T09:56:00Z</dcterms:modified>
</cp:coreProperties>
</file>